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400D3" w14:textId="77777777" w:rsidR="008267B8" w:rsidRDefault="008267B8" w:rsidP="00121264">
      <w:pPr>
        <w:spacing w:before="60" w:after="60" w:line="240" w:lineRule="auto"/>
        <w:jc w:val="both"/>
        <w:rPr>
          <w:rFonts w:ascii="Marianne" w:hAnsi="Marianne" w:cs="Times New Roman"/>
          <w:b/>
          <w:color w:val="FF0000"/>
          <w:sz w:val="28"/>
          <w:u w:val="single"/>
        </w:rPr>
      </w:pPr>
    </w:p>
    <w:p w14:paraId="09499BFF" w14:textId="77777777" w:rsidR="00AD19B8" w:rsidRPr="00725337" w:rsidRDefault="00AD19B8" w:rsidP="00121264">
      <w:pPr>
        <w:spacing w:before="60" w:after="60" w:line="240" w:lineRule="auto"/>
        <w:jc w:val="both"/>
        <w:rPr>
          <w:rFonts w:ascii="Marianne" w:hAnsi="Marianne" w:cs="Times New Roman"/>
          <w:b/>
          <w:color w:val="FF0000"/>
          <w:sz w:val="28"/>
          <w:u w:val="single"/>
        </w:rPr>
      </w:pPr>
    </w:p>
    <w:p w14:paraId="48606A54"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35DC03E4"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548E0078"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58010BCF" w14:textId="387064AA" w:rsidR="00D22EC9" w:rsidRPr="00F7591B" w:rsidRDefault="00D22EC9" w:rsidP="00D22EC9">
      <w:pPr>
        <w:spacing w:line="240" w:lineRule="auto"/>
        <w:jc w:val="center"/>
        <w:rPr>
          <w:rFonts w:ascii="Marianne" w:hAnsi="Marianne" w:cs="Arial"/>
          <w:b/>
          <w:sz w:val="26"/>
          <w:szCs w:val="26"/>
          <w:u w:val="single"/>
        </w:rPr>
      </w:pPr>
      <w:r>
        <w:rPr>
          <w:rFonts w:ascii="Marianne" w:hAnsi="Marianne" w:cs="Arial"/>
          <w:b/>
          <w:sz w:val="26"/>
          <w:szCs w:val="26"/>
          <w:u w:val="single"/>
        </w:rPr>
        <w:t>CADRE DE RÉPONSE TECHNIQUE</w:t>
      </w:r>
    </w:p>
    <w:p w14:paraId="02B041E9" w14:textId="77777777" w:rsidR="00D22EC9" w:rsidRDefault="00D22EC9" w:rsidP="00D269E5">
      <w:pPr>
        <w:pStyle w:val="Corpsdetexte"/>
        <w:rPr>
          <w:rFonts w:ascii="Marianne" w:hAnsi="Marianne" w:cs="Arial"/>
        </w:rPr>
      </w:pPr>
    </w:p>
    <w:p w14:paraId="0DD00017" w14:textId="77777777" w:rsidR="00D269E5" w:rsidRDefault="00D269E5" w:rsidP="00D269E5">
      <w:pPr>
        <w:pBdr>
          <w:top w:val="single" w:sz="4" w:space="1" w:color="auto"/>
          <w:left w:val="single" w:sz="4" w:space="4" w:color="auto"/>
          <w:bottom w:val="single" w:sz="4" w:space="1" w:color="auto"/>
          <w:right w:val="single" w:sz="4" w:space="4" w:color="auto"/>
        </w:pBdr>
        <w:shd w:val="clear" w:color="auto" w:fill="F2F2F2"/>
        <w:tabs>
          <w:tab w:val="left" w:pos="708"/>
        </w:tabs>
        <w:suppressAutoHyphens/>
        <w:spacing w:line="280" w:lineRule="exact"/>
        <w:jc w:val="center"/>
        <w:rPr>
          <w:rFonts w:ascii="Marianne" w:eastAsia="Times New Roman" w:hAnsi="Marianne"/>
          <w:b/>
          <w:bCs/>
          <w:sz w:val="24"/>
          <w:szCs w:val="20"/>
        </w:rPr>
      </w:pPr>
    </w:p>
    <w:p w14:paraId="258365EF" w14:textId="77777777" w:rsidR="00842E06" w:rsidRDefault="00842E06" w:rsidP="00842E06">
      <w:pPr>
        <w:pBdr>
          <w:top w:val="single" w:sz="4" w:space="1" w:color="auto"/>
          <w:left w:val="single" w:sz="4" w:space="4" w:color="auto"/>
          <w:bottom w:val="single" w:sz="4" w:space="1" w:color="auto"/>
          <w:right w:val="single" w:sz="4" w:space="4" w:color="auto"/>
        </w:pBdr>
        <w:shd w:val="clear" w:color="auto" w:fill="F2F2F2"/>
        <w:tabs>
          <w:tab w:val="left" w:pos="708"/>
        </w:tabs>
        <w:suppressAutoHyphens/>
        <w:spacing w:line="280" w:lineRule="exact"/>
        <w:jc w:val="center"/>
        <w:rPr>
          <w:rFonts w:ascii="Marianne" w:eastAsia="Times New Roman" w:hAnsi="Marianne"/>
          <w:b/>
          <w:bCs/>
          <w:color w:val="000000" w:themeColor="text1"/>
          <w:sz w:val="20"/>
          <w:szCs w:val="20"/>
        </w:rPr>
      </w:pPr>
      <w:r w:rsidRPr="00F025B4">
        <w:rPr>
          <w:rFonts w:ascii="Marianne" w:eastAsia="Times New Roman" w:hAnsi="Marianne"/>
          <w:b/>
          <w:bCs/>
          <w:color w:val="000000" w:themeColor="text1"/>
          <w:sz w:val="20"/>
          <w:szCs w:val="20"/>
        </w:rPr>
        <w:t xml:space="preserve">Prestations de formation en ressources humaines pour </w:t>
      </w:r>
      <w:bookmarkStart w:id="0" w:name="_Hlk219988301"/>
      <w:r w:rsidRPr="00F025B4">
        <w:rPr>
          <w:rFonts w:ascii="Marianne" w:eastAsia="Times New Roman" w:hAnsi="Marianne"/>
          <w:b/>
          <w:bCs/>
          <w:color w:val="000000" w:themeColor="text1"/>
          <w:sz w:val="20"/>
          <w:szCs w:val="20"/>
        </w:rPr>
        <w:t>les agents en charge de l’accompagnement des cadres supérieurs de l’Etat</w:t>
      </w:r>
      <w:bookmarkEnd w:id="0"/>
    </w:p>
    <w:p w14:paraId="3CEA4051" w14:textId="6B459924" w:rsidR="00842E06" w:rsidRPr="00F025B4" w:rsidRDefault="00842E06" w:rsidP="00842E06">
      <w:pPr>
        <w:pBdr>
          <w:top w:val="single" w:sz="4" w:space="1" w:color="auto"/>
          <w:left w:val="single" w:sz="4" w:space="4" w:color="auto"/>
          <w:bottom w:val="single" w:sz="4" w:space="1" w:color="auto"/>
          <w:right w:val="single" w:sz="4" w:space="4" w:color="auto"/>
        </w:pBdr>
        <w:shd w:val="clear" w:color="auto" w:fill="F2F2F2"/>
        <w:tabs>
          <w:tab w:val="left" w:pos="708"/>
        </w:tabs>
        <w:suppressAutoHyphens/>
        <w:spacing w:line="280" w:lineRule="exact"/>
        <w:jc w:val="center"/>
        <w:rPr>
          <w:rFonts w:ascii="Marianne" w:eastAsia="Times New Roman" w:hAnsi="Marianne"/>
          <w:b/>
          <w:bCs/>
          <w:color w:val="000000" w:themeColor="text1"/>
          <w:sz w:val="20"/>
          <w:szCs w:val="20"/>
        </w:rPr>
      </w:pPr>
      <w:r w:rsidRPr="001F156E">
        <w:rPr>
          <w:rFonts w:ascii="Marianne" w:eastAsia="Times New Roman" w:hAnsi="Marianne"/>
          <w:b/>
          <w:bCs/>
          <w:color w:val="000000" w:themeColor="text1"/>
          <w:sz w:val="20"/>
          <w:szCs w:val="20"/>
        </w:rPr>
        <w:t xml:space="preserve">Lot 2 : </w:t>
      </w:r>
      <w:r>
        <w:rPr>
          <w:rFonts w:ascii="Marianne" w:eastAsia="Times New Roman" w:hAnsi="Marianne"/>
          <w:b/>
          <w:bCs/>
          <w:color w:val="000000" w:themeColor="text1"/>
          <w:sz w:val="20"/>
          <w:szCs w:val="20"/>
        </w:rPr>
        <w:t>T</w:t>
      </w:r>
      <w:r w:rsidRPr="001F156E">
        <w:rPr>
          <w:rFonts w:ascii="Marianne" w:eastAsia="Times New Roman" w:hAnsi="Marianne"/>
          <w:b/>
          <w:bCs/>
          <w:color w:val="000000" w:themeColor="text1"/>
          <w:sz w:val="20"/>
          <w:szCs w:val="20"/>
        </w:rPr>
        <w:t>echniques d’entretien</w:t>
      </w:r>
      <w:r w:rsidR="00C7119D">
        <w:rPr>
          <w:rFonts w:ascii="Marianne" w:eastAsia="Times New Roman" w:hAnsi="Marianne"/>
          <w:b/>
          <w:bCs/>
          <w:color w:val="000000" w:themeColor="text1"/>
          <w:sz w:val="20"/>
          <w:szCs w:val="20"/>
        </w:rPr>
        <w:t xml:space="preserve"> et supervision</w:t>
      </w:r>
    </w:p>
    <w:p w14:paraId="2CADBB03" w14:textId="77777777" w:rsidR="005D0137" w:rsidRPr="00041EC4" w:rsidRDefault="005D0137" w:rsidP="00D269E5">
      <w:pPr>
        <w:pBdr>
          <w:top w:val="single" w:sz="4" w:space="1" w:color="auto"/>
          <w:left w:val="single" w:sz="4" w:space="4" w:color="auto"/>
          <w:bottom w:val="single" w:sz="4" w:space="1" w:color="auto"/>
          <w:right w:val="single" w:sz="4" w:space="4" w:color="auto"/>
        </w:pBdr>
        <w:shd w:val="clear" w:color="auto" w:fill="F2F2F2"/>
        <w:tabs>
          <w:tab w:val="left" w:pos="708"/>
        </w:tabs>
        <w:suppressAutoHyphens/>
        <w:spacing w:line="280" w:lineRule="exact"/>
        <w:jc w:val="center"/>
        <w:rPr>
          <w:rFonts w:ascii="Marianne" w:eastAsia="Times New Roman" w:hAnsi="Marianne"/>
          <w:b/>
          <w:bCs/>
          <w:sz w:val="24"/>
          <w:szCs w:val="20"/>
        </w:rPr>
      </w:pPr>
    </w:p>
    <w:p w14:paraId="3754C7F6" w14:textId="77777777" w:rsidR="00D269E5" w:rsidRDefault="00D269E5" w:rsidP="00D22EC9">
      <w:pPr>
        <w:pStyle w:val="Corpsdetexte"/>
        <w:jc w:val="center"/>
        <w:rPr>
          <w:rFonts w:ascii="Marianne" w:hAnsi="Marianne" w:cs="Arial"/>
        </w:rPr>
      </w:pPr>
    </w:p>
    <w:p w14:paraId="5EE07BE4" w14:textId="77777777" w:rsidR="00D269E5" w:rsidRDefault="00D269E5" w:rsidP="00D22EC9">
      <w:pPr>
        <w:pStyle w:val="Corpsdetexte"/>
        <w:jc w:val="center"/>
        <w:rPr>
          <w:rFonts w:ascii="Marianne" w:hAnsi="Marianne" w:cs="Arial"/>
        </w:rPr>
      </w:pPr>
    </w:p>
    <w:p w14:paraId="2D84F032" w14:textId="27925EB2" w:rsidR="00D269E5" w:rsidRPr="007B5472" w:rsidRDefault="005D0137" w:rsidP="00D269E5">
      <w:pPr>
        <w:spacing w:line="276" w:lineRule="auto"/>
        <w:jc w:val="center"/>
        <w:rPr>
          <w:rFonts w:ascii="Marianne" w:eastAsia="Montserrat Medium" w:hAnsi="Marianne" w:cs="Montserrat Medium"/>
          <w:b/>
          <w:szCs w:val="26"/>
        </w:rPr>
      </w:pPr>
      <w:r>
        <w:rPr>
          <w:rFonts w:ascii="Marianne" w:eastAsia="Montserrat Medium" w:hAnsi="Marianne" w:cs="Montserrat Medium"/>
          <w:b/>
          <w:szCs w:val="26"/>
        </w:rPr>
        <w:t>MAPA</w:t>
      </w:r>
    </w:p>
    <w:p w14:paraId="642098F0" w14:textId="1F96F02E" w:rsidR="00D269E5" w:rsidRPr="00163AAB" w:rsidRDefault="005D0137" w:rsidP="005D0137">
      <w:pPr>
        <w:tabs>
          <w:tab w:val="left" w:pos="708"/>
        </w:tabs>
        <w:suppressAutoHyphens/>
        <w:spacing w:line="280" w:lineRule="exact"/>
        <w:jc w:val="center"/>
        <w:rPr>
          <w:rFonts w:ascii="Marianne" w:eastAsia="Arial" w:hAnsi="Marianne"/>
          <w:color w:val="000000"/>
          <w:sz w:val="20"/>
          <w:lang w:eastAsia="zh-CN"/>
        </w:rPr>
      </w:pPr>
      <w:proofErr w:type="gramStart"/>
      <w:r w:rsidRPr="005D0137">
        <w:rPr>
          <w:rFonts w:ascii="Marianne" w:eastAsia="Montserrat Medium" w:hAnsi="Marianne" w:cs="Montserrat Medium"/>
          <w:szCs w:val="26"/>
        </w:rPr>
        <w:t>en</w:t>
      </w:r>
      <w:proofErr w:type="gramEnd"/>
      <w:r w:rsidRPr="005D0137">
        <w:rPr>
          <w:rFonts w:ascii="Marianne" w:eastAsia="Montserrat Medium" w:hAnsi="Marianne" w:cs="Montserrat Medium"/>
          <w:szCs w:val="26"/>
        </w:rPr>
        <w:t xml:space="preserve"> application des dispositions des articles L.2123-1 2°, R.2123-1 3°, R.2123-4, R.2123-5, R.2123-7 du Code de la commande publique.</w:t>
      </w:r>
    </w:p>
    <w:p w14:paraId="519812C4" w14:textId="6B7EFF47" w:rsidR="00D269E5" w:rsidRPr="00163AAB" w:rsidRDefault="00D269E5" w:rsidP="00D269E5">
      <w:pPr>
        <w:tabs>
          <w:tab w:val="left" w:pos="708"/>
        </w:tabs>
        <w:suppressAutoHyphens/>
        <w:spacing w:line="280" w:lineRule="exact"/>
        <w:jc w:val="center"/>
        <w:rPr>
          <w:rFonts w:ascii="Marianne" w:eastAsia="Arial" w:hAnsi="Marianne"/>
          <w:color w:val="000000"/>
          <w:sz w:val="20"/>
          <w:lang w:eastAsia="zh-CN"/>
        </w:rPr>
      </w:pPr>
      <w:r>
        <w:rPr>
          <w:rFonts w:ascii="Marianne" w:eastAsia="Arial" w:hAnsi="Marianne"/>
          <w:b/>
          <w:sz w:val="20"/>
          <w:lang w:eastAsia="zh-CN"/>
        </w:rPr>
        <w:t>Référence de la consultation : 25_BAM_7</w:t>
      </w:r>
      <w:r w:rsidR="005D0137">
        <w:rPr>
          <w:rFonts w:ascii="Marianne" w:eastAsia="Arial" w:hAnsi="Marianne"/>
          <w:b/>
          <w:sz w:val="20"/>
          <w:lang w:eastAsia="zh-CN"/>
        </w:rPr>
        <w:t>85</w:t>
      </w:r>
    </w:p>
    <w:p w14:paraId="464629EE" w14:textId="77777777" w:rsidR="00720698" w:rsidRPr="007B5472" w:rsidRDefault="00720698" w:rsidP="00720698">
      <w:pPr>
        <w:spacing w:line="276" w:lineRule="auto"/>
        <w:jc w:val="center"/>
        <w:rPr>
          <w:rFonts w:ascii="Marianne" w:hAnsi="Marianne" w:cs="Arial"/>
          <w:sz w:val="16"/>
          <w:szCs w:val="20"/>
        </w:rPr>
      </w:pPr>
    </w:p>
    <w:p w14:paraId="780220E1" w14:textId="77777777" w:rsidR="00A350CE" w:rsidRDefault="00A350CE" w:rsidP="00A94FD2">
      <w:pPr>
        <w:jc w:val="both"/>
        <w:rPr>
          <w:rFonts w:ascii="Marianne" w:hAnsi="Marianne"/>
          <w:sz w:val="20"/>
          <w:szCs w:val="20"/>
        </w:rPr>
      </w:pPr>
    </w:p>
    <w:p w14:paraId="5A6AB06D" w14:textId="77777777" w:rsidR="00A350CE" w:rsidRDefault="00A350CE" w:rsidP="00A94FD2">
      <w:pPr>
        <w:jc w:val="both"/>
        <w:rPr>
          <w:rFonts w:ascii="Marianne" w:hAnsi="Marianne"/>
          <w:sz w:val="20"/>
          <w:szCs w:val="20"/>
        </w:rPr>
        <w:sectPr w:rsidR="00A350CE" w:rsidSect="002B6F4E">
          <w:headerReference w:type="first" r:id="rId11"/>
          <w:footerReference w:type="first" r:id="rId12"/>
          <w:pgSz w:w="11906" w:h="16838"/>
          <w:pgMar w:top="1417" w:right="1417" w:bottom="1417" w:left="1417" w:header="708" w:footer="708" w:gutter="0"/>
          <w:cols w:space="708"/>
          <w:titlePg/>
          <w:docGrid w:linePitch="360"/>
        </w:sectPr>
      </w:pPr>
    </w:p>
    <w:p w14:paraId="3DBA26A1" w14:textId="01F26B9E" w:rsidR="00D22EC9" w:rsidRPr="00DF713C" w:rsidRDefault="0034482B"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b/>
          <w:i/>
          <w:color w:val="FF0000"/>
          <w:sz w:val="24"/>
          <w:szCs w:val="24"/>
        </w:rPr>
      </w:pPr>
      <w:r w:rsidRPr="00DF713C">
        <w:rPr>
          <w:rFonts w:ascii="Marianne" w:hAnsi="Marianne" w:cs="Times New Roman"/>
          <w:i/>
          <w:color w:val="FF0000"/>
          <w:sz w:val="24"/>
          <w:szCs w:val="24"/>
        </w:rPr>
        <w:lastRenderedPageBreak/>
        <w:t xml:space="preserve">Le présent document constitue </w:t>
      </w:r>
      <w:r w:rsidRPr="00DF713C">
        <w:rPr>
          <w:rFonts w:ascii="Marianne" w:hAnsi="Marianne" w:cs="Times New Roman"/>
          <w:b/>
          <w:i/>
          <w:color w:val="FF0000"/>
          <w:sz w:val="24"/>
          <w:szCs w:val="24"/>
        </w:rPr>
        <w:t xml:space="preserve">la trame que les </w:t>
      </w:r>
      <w:r w:rsidR="005B17CF">
        <w:rPr>
          <w:rFonts w:ascii="Marianne" w:hAnsi="Marianne" w:cs="Times New Roman"/>
          <w:b/>
          <w:i/>
          <w:color w:val="FF0000"/>
          <w:sz w:val="24"/>
          <w:szCs w:val="24"/>
        </w:rPr>
        <w:t>soumissionnaires</w:t>
      </w:r>
      <w:r w:rsidRPr="00DF713C">
        <w:rPr>
          <w:rFonts w:ascii="Marianne" w:hAnsi="Marianne" w:cs="Times New Roman"/>
          <w:b/>
          <w:i/>
          <w:color w:val="FF0000"/>
          <w:sz w:val="24"/>
          <w:szCs w:val="24"/>
        </w:rPr>
        <w:t xml:space="preserve"> doivent </w:t>
      </w:r>
      <w:r w:rsidR="00CD67B2" w:rsidRPr="00DF713C">
        <w:rPr>
          <w:rFonts w:ascii="Marianne" w:hAnsi="Marianne" w:cs="Times New Roman"/>
          <w:b/>
          <w:i/>
          <w:color w:val="FF0000"/>
          <w:sz w:val="24"/>
          <w:szCs w:val="24"/>
        </w:rPr>
        <w:t xml:space="preserve">impérativement </w:t>
      </w:r>
      <w:r w:rsidRPr="00DF713C">
        <w:rPr>
          <w:rFonts w:ascii="Marianne" w:hAnsi="Marianne" w:cs="Times New Roman"/>
          <w:b/>
          <w:i/>
          <w:color w:val="FF0000"/>
          <w:sz w:val="24"/>
          <w:szCs w:val="24"/>
        </w:rPr>
        <w:t>respecter pour la r</w:t>
      </w:r>
      <w:r w:rsidR="00CD3900" w:rsidRPr="00DF713C">
        <w:rPr>
          <w:rFonts w:ascii="Marianne" w:hAnsi="Marianne" w:cs="Times New Roman"/>
          <w:b/>
          <w:i/>
          <w:color w:val="FF0000"/>
          <w:sz w:val="24"/>
          <w:szCs w:val="24"/>
        </w:rPr>
        <w:t>emise de leur mémoire technique.</w:t>
      </w:r>
      <w:r w:rsidRPr="00DF713C">
        <w:rPr>
          <w:rFonts w:ascii="Marianne" w:hAnsi="Marianne" w:cs="Times New Roman"/>
          <w:b/>
          <w:i/>
          <w:color w:val="FF0000"/>
          <w:sz w:val="24"/>
          <w:szCs w:val="24"/>
        </w:rPr>
        <w:t xml:space="preserve"> </w:t>
      </w:r>
    </w:p>
    <w:p w14:paraId="56CB9DA7" w14:textId="77777777" w:rsidR="00D22EC9" w:rsidRPr="00DF713C"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b/>
          <w:i/>
          <w:color w:val="FF0000"/>
          <w:sz w:val="24"/>
          <w:szCs w:val="24"/>
        </w:rPr>
      </w:pPr>
    </w:p>
    <w:p w14:paraId="02DD7A24" w14:textId="1B378138" w:rsidR="0034482B" w:rsidRPr="00DF713C"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Les différente</w:t>
      </w:r>
      <w:r w:rsidR="00554E89" w:rsidRPr="00DF713C">
        <w:rPr>
          <w:rFonts w:ascii="Marianne" w:hAnsi="Marianne" w:cs="Times New Roman"/>
          <w:i/>
          <w:color w:val="FF0000"/>
          <w:sz w:val="24"/>
          <w:szCs w:val="24"/>
        </w:rPr>
        <w:t>s</w:t>
      </w:r>
      <w:r w:rsidR="0034482B" w:rsidRPr="00DF713C">
        <w:rPr>
          <w:rFonts w:ascii="Marianne" w:hAnsi="Marianne" w:cs="Times New Roman"/>
          <w:i/>
          <w:color w:val="FF0000"/>
          <w:sz w:val="24"/>
          <w:szCs w:val="24"/>
        </w:rPr>
        <w:t xml:space="preserve"> </w:t>
      </w:r>
      <w:r w:rsidRPr="00DF713C">
        <w:rPr>
          <w:rFonts w:ascii="Marianne" w:hAnsi="Marianne" w:cs="Times New Roman"/>
          <w:i/>
          <w:color w:val="FF0000"/>
          <w:sz w:val="24"/>
          <w:szCs w:val="24"/>
        </w:rPr>
        <w:t xml:space="preserve">parties </w:t>
      </w:r>
      <w:r w:rsidR="0034482B" w:rsidRPr="00DF713C">
        <w:rPr>
          <w:rFonts w:ascii="Marianne" w:hAnsi="Marianne" w:cs="Times New Roman"/>
          <w:i/>
          <w:color w:val="FF0000"/>
          <w:sz w:val="24"/>
          <w:szCs w:val="24"/>
        </w:rPr>
        <w:t>doivent être complété</w:t>
      </w:r>
      <w:r w:rsidRPr="00DF713C">
        <w:rPr>
          <w:rFonts w:ascii="Marianne" w:hAnsi="Marianne" w:cs="Times New Roman"/>
          <w:i/>
          <w:color w:val="FF0000"/>
          <w:sz w:val="24"/>
          <w:szCs w:val="24"/>
        </w:rPr>
        <w:t>e</w:t>
      </w:r>
      <w:r w:rsidR="0034482B" w:rsidRPr="00DF713C">
        <w:rPr>
          <w:rFonts w:ascii="Marianne" w:hAnsi="Marianne" w:cs="Times New Roman"/>
          <w:i/>
          <w:color w:val="FF0000"/>
          <w:sz w:val="24"/>
          <w:szCs w:val="24"/>
        </w:rPr>
        <w:t>s en respect</w:t>
      </w:r>
      <w:r w:rsidR="00CD3900" w:rsidRPr="00DF713C">
        <w:rPr>
          <w:rFonts w:ascii="Marianne" w:hAnsi="Marianne" w:cs="Times New Roman"/>
          <w:i/>
          <w:color w:val="FF0000"/>
          <w:sz w:val="24"/>
          <w:szCs w:val="24"/>
        </w:rPr>
        <w:t xml:space="preserve">ant l’ordre, la numérotation, le format A4 et la police Arial 11. </w:t>
      </w:r>
    </w:p>
    <w:p w14:paraId="4378AD72" w14:textId="77777777" w:rsidR="00D22EC9" w:rsidRPr="00DF713C"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7D0BC497" w14:textId="28F2A1DD" w:rsidR="00D22EC9" w:rsidRDefault="00EB4103"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Dans la mesure du possible, le </w:t>
      </w:r>
      <w:r w:rsidR="005B17CF">
        <w:rPr>
          <w:rFonts w:ascii="Marianne" w:hAnsi="Marianne" w:cs="Times New Roman"/>
          <w:i/>
          <w:color w:val="FF0000"/>
          <w:sz w:val="24"/>
          <w:szCs w:val="24"/>
        </w:rPr>
        <w:t>soumissionnaire</w:t>
      </w:r>
      <w:r w:rsidRPr="00DF713C">
        <w:rPr>
          <w:rFonts w:ascii="Marianne" w:hAnsi="Marianne" w:cs="Times New Roman"/>
          <w:i/>
          <w:color w:val="FF0000"/>
          <w:sz w:val="24"/>
          <w:szCs w:val="24"/>
        </w:rPr>
        <w:t xml:space="preserve"> rédige un mémoire technique d’une </w:t>
      </w:r>
      <w:r w:rsidR="00BC6B94" w:rsidRPr="00BC6B94">
        <w:rPr>
          <w:rFonts w:ascii="Marianne" w:hAnsi="Marianne" w:cs="Times New Roman"/>
          <w:i/>
          <w:color w:val="FF0000"/>
          <w:sz w:val="24"/>
          <w:szCs w:val="24"/>
        </w:rPr>
        <w:t>trentaine de pages maximum</w:t>
      </w:r>
      <w:r w:rsidRPr="00DF713C">
        <w:rPr>
          <w:rFonts w:ascii="Marianne" w:hAnsi="Marianne" w:cs="Times New Roman"/>
          <w:i/>
          <w:color w:val="FF0000"/>
          <w:sz w:val="24"/>
          <w:szCs w:val="24"/>
        </w:rPr>
        <w:t xml:space="preserve">, y compris pour une </w:t>
      </w:r>
      <w:r w:rsidR="00EF3B94" w:rsidRPr="00DF713C">
        <w:rPr>
          <w:rFonts w:ascii="Marianne" w:hAnsi="Marianne" w:cs="Times New Roman"/>
          <w:i/>
          <w:color w:val="FF0000"/>
          <w:sz w:val="24"/>
          <w:szCs w:val="24"/>
        </w:rPr>
        <w:t>offre remise par un</w:t>
      </w:r>
      <w:r w:rsidRPr="00DF713C">
        <w:rPr>
          <w:rFonts w:ascii="Marianne" w:hAnsi="Marianne" w:cs="Times New Roman"/>
          <w:i/>
          <w:color w:val="FF0000"/>
          <w:sz w:val="24"/>
          <w:szCs w:val="24"/>
        </w:rPr>
        <w:t xml:space="preserve"> groupement</w:t>
      </w:r>
      <w:r w:rsidR="003B2712">
        <w:rPr>
          <w:rFonts w:ascii="Marianne" w:hAnsi="Marianne" w:cs="Times New Roman"/>
          <w:i/>
          <w:color w:val="FF0000"/>
          <w:sz w:val="24"/>
          <w:szCs w:val="24"/>
        </w:rPr>
        <w:t>.</w:t>
      </w:r>
    </w:p>
    <w:p w14:paraId="4094E602" w14:textId="77777777" w:rsidR="001E3803" w:rsidRPr="00DF713C" w:rsidRDefault="001E3803"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542AB01B" w14:textId="20617BA0" w:rsidR="00273C82" w:rsidRPr="00DF713C" w:rsidRDefault="0033071E"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Le </w:t>
      </w:r>
      <w:r w:rsidR="00720698">
        <w:rPr>
          <w:rFonts w:ascii="Marianne" w:hAnsi="Marianne" w:cs="Times New Roman"/>
          <w:i/>
          <w:color w:val="FF0000"/>
          <w:sz w:val="24"/>
          <w:szCs w:val="24"/>
        </w:rPr>
        <w:t>soumissionnaire</w:t>
      </w:r>
      <w:r w:rsidR="00720698" w:rsidRPr="00DF713C">
        <w:rPr>
          <w:rFonts w:ascii="Marianne" w:hAnsi="Marianne" w:cs="Times New Roman"/>
          <w:i/>
          <w:color w:val="FF0000"/>
          <w:sz w:val="24"/>
          <w:szCs w:val="24"/>
        </w:rPr>
        <w:t xml:space="preserve"> </w:t>
      </w:r>
      <w:r w:rsidR="00EB4103" w:rsidRPr="00DF713C">
        <w:rPr>
          <w:rFonts w:ascii="Marianne" w:hAnsi="Marianne" w:cs="Times New Roman"/>
          <w:i/>
          <w:color w:val="FF0000"/>
          <w:sz w:val="24"/>
          <w:szCs w:val="24"/>
        </w:rPr>
        <w:t>r</w:t>
      </w:r>
      <w:r w:rsidRPr="00DF713C">
        <w:rPr>
          <w:rFonts w:ascii="Marianne" w:hAnsi="Marianne" w:cs="Times New Roman"/>
          <w:i/>
          <w:color w:val="FF0000"/>
          <w:sz w:val="24"/>
          <w:szCs w:val="24"/>
        </w:rPr>
        <w:t>est</w:t>
      </w:r>
      <w:r w:rsidR="00EB4103" w:rsidRPr="00DF713C">
        <w:rPr>
          <w:rFonts w:ascii="Marianne" w:hAnsi="Marianne" w:cs="Times New Roman"/>
          <w:i/>
          <w:color w:val="FF0000"/>
          <w:sz w:val="24"/>
          <w:szCs w:val="24"/>
        </w:rPr>
        <w:t>e</w:t>
      </w:r>
      <w:r w:rsidRPr="00DF713C">
        <w:rPr>
          <w:rFonts w:ascii="Marianne" w:hAnsi="Marianne" w:cs="Times New Roman"/>
          <w:i/>
          <w:color w:val="FF0000"/>
          <w:sz w:val="24"/>
          <w:szCs w:val="24"/>
        </w:rPr>
        <w:t xml:space="preserve"> libre de compléter son offre technique par tout</w:t>
      </w:r>
      <w:r w:rsidR="00554E89" w:rsidRPr="00DF713C">
        <w:rPr>
          <w:rFonts w:ascii="Marianne" w:hAnsi="Marianne" w:cs="Times New Roman"/>
          <w:i/>
          <w:color w:val="FF0000"/>
          <w:sz w:val="24"/>
          <w:szCs w:val="24"/>
        </w:rPr>
        <w:t>e</w:t>
      </w:r>
      <w:r w:rsidRPr="00DF713C">
        <w:rPr>
          <w:rFonts w:ascii="Marianne" w:hAnsi="Marianne" w:cs="Times New Roman"/>
          <w:i/>
          <w:color w:val="FF0000"/>
          <w:sz w:val="24"/>
          <w:szCs w:val="24"/>
        </w:rPr>
        <w:t xml:space="preserve"> </w:t>
      </w:r>
      <w:r w:rsidR="00554E89" w:rsidRPr="00DF713C">
        <w:rPr>
          <w:rFonts w:ascii="Marianne" w:hAnsi="Marianne" w:cs="Times New Roman"/>
          <w:i/>
          <w:color w:val="FF0000"/>
          <w:sz w:val="24"/>
          <w:szCs w:val="24"/>
        </w:rPr>
        <w:t xml:space="preserve">annexe </w:t>
      </w:r>
      <w:r w:rsidRPr="00DF713C">
        <w:rPr>
          <w:rFonts w:ascii="Marianne" w:hAnsi="Marianne" w:cs="Times New Roman"/>
          <w:i/>
          <w:color w:val="FF0000"/>
          <w:sz w:val="24"/>
          <w:szCs w:val="24"/>
        </w:rPr>
        <w:t>q</w:t>
      </w:r>
      <w:r w:rsidR="00273C82" w:rsidRPr="00DF713C">
        <w:rPr>
          <w:rFonts w:ascii="Marianne" w:hAnsi="Marianne" w:cs="Times New Roman"/>
          <w:i/>
          <w:color w:val="FF0000"/>
          <w:sz w:val="24"/>
          <w:szCs w:val="24"/>
        </w:rPr>
        <w:t>u’il jugera utile et nécessaire</w:t>
      </w:r>
      <w:r w:rsidRPr="00DF713C">
        <w:rPr>
          <w:rFonts w:ascii="Marianne" w:hAnsi="Marianne" w:cs="Times New Roman"/>
          <w:i/>
          <w:color w:val="FF0000"/>
          <w:sz w:val="24"/>
          <w:szCs w:val="24"/>
        </w:rPr>
        <w:t xml:space="preserve">. </w:t>
      </w:r>
    </w:p>
    <w:p w14:paraId="04B2D727" w14:textId="77777777" w:rsidR="00554E89" w:rsidRPr="00DF713C" w:rsidRDefault="00554E8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306BE73A" w14:textId="5D48809E" w:rsidR="00CD67B2" w:rsidRPr="00DF713C" w:rsidRDefault="0034482B"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Le mémoire </w:t>
      </w:r>
      <w:r w:rsidR="00A350CE" w:rsidRPr="00DF713C">
        <w:rPr>
          <w:rFonts w:ascii="Marianne" w:hAnsi="Marianne" w:cs="Times New Roman"/>
          <w:i/>
          <w:color w:val="FF0000"/>
          <w:sz w:val="24"/>
          <w:szCs w:val="24"/>
        </w:rPr>
        <w:t xml:space="preserve">technique </w:t>
      </w:r>
      <w:r w:rsidRPr="00DF713C">
        <w:rPr>
          <w:rFonts w:ascii="Marianne" w:hAnsi="Marianne" w:cs="Times New Roman"/>
          <w:i/>
          <w:color w:val="FF0000"/>
          <w:sz w:val="24"/>
          <w:szCs w:val="24"/>
        </w:rPr>
        <w:t xml:space="preserve">constitue un engagement contractuel du </w:t>
      </w:r>
      <w:r w:rsidR="00C00F5F">
        <w:rPr>
          <w:rFonts w:ascii="Marianne" w:hAnsi="Marianne" w:cs="Times New Roman"/>
          <w:i/>
          <w:color w:val="FF0000"/>
          <w:sz w:val="24"/>
          <w:szCs w:val="24"/>
        </w:rPr>
        <w:t>soumissionnaire</w:t>
      </w:r>
      <w:r w:rsidRPr="00DF713C">
        <w:rPr>
          <w:rFonts w:ascii="Marianne" w:hAnsi="Marianne" w:cs="Times New Roman"/>
          <w:i/>
          <w:color w:val="FF0000"/>
          <w:sz w:val="24"/>
          <w:szCs w:val="24"/>
        </w:rPr>
        <w:t>.</w:t>
      </w:r>
      <w:r w:rsidR="00CD67B2" w:rsidRPr="00DF713C">
        <w:rPr>
          <w:rFonts w:ascii="Marianne" w:hAnsi="Marianne" w:cs="Times New Roman"/>
          <w:i/>
          <w:color w:val="FF0000"/>
          <w:sz w:val="24"/>
          <w:szCs w:val="24"/>
        </w:rPr>
        <w:t xml:space="preserve"> </w:t>
      </w:r>
    </w:p>
    <w:p w14:paraId="67AD8C42" w14:textId="71C0F9C6" w:rsidR="00CD3900" w:rsidRDefault="00CD3900" w:rsidP="00121264">
      <w:pPr>
        <w:spacing w:before="60" w:after="60" w:line="240" w:lineRule="auto"/>
        <w:jc w:val="both"/>
        <w:rPr>
          <w:rFonts w:ascii="Marianne" w:hAnsi="Marianne" w:cs="Times New Roman"/>
          <w:i/>
          <w:color w:val="FF0000"/>
          <w:sz w:val="28"/>
        </w:rPr>
      </w:pPr>
    </w:p>
    <w:p w14:paraId="520BEC3C" w14:textId="77777777" w:rsidR="00C03B41" w:rsidRPr="00725337" w:rsidRDefault="00C03B41" w:rsidP="00121264">
      <w:pPr>
        <w:spacing w:before="60" w:after="60" w:line="240" w:lineRule="auto"/>
        <w:jc w:val="both"/>
        <w:rPr>
          <w:rFonts w:ascii="Marianne" w:hAnsi="Marianne" w:cs="Times New Roman"/>
          <w:b/>
          <w:sz w:val="28"/>
          <w:u w:val="single"/>
        </w:rPr>
      </w:pPr>
    </w:p>
    <w:p w14:paraId="2E72A52C" w14:textId="77777777" w:rsidR="00582CF5" w:rsidRPr="00725337" w:rsidRDefault="00582CF5" w:rsidP="00121264">
      <w:pPr>
        <w:spacing w:before="60" w:after="60" w:line="240" w:lineRule="auto"/>
        <w:jc w:val="both"/>
        <w:rPr>
          <w:rFonts w:ascii="Marianne" w:hAnsi="Marianne" w:cs="Times New Roman"/>
          <w:b/>
          <w:u w:val="single"/>
        </w:rPr>
      </w:pPr>
    </w:p>
    <w:p w14:paraId="18DBC54F" w14:textId="0891B3DD" w:rsidR="004472BB" w:rsidRDefault="004472BB" w:rsidP="00121264">
      <w:pPr>
        <w:spacing w:before="60" w:after="60" w:line="240" w:lineRule="auto"/>
        <w:jc w:val="both"/>
        <w:rPr>
          <w:rFonts w:ascii="Marianne" w:hAnsi="Marianne" w:cs="Times New Roman"/>
          <w:b/>
          <w:u w:val="single"/>
        </w:rPr>
      </w:pPr>
    </w:p>
    <w:p w14:paraId="58ADE63F" w14:textId="001D8EBF" w:rsidR="00A350CE" w:rsidRDefault="00A350CE" w:rsidP="00121264">
      <w:pPr>
        <w:spacing w:before="60" w:after="60" w:line="240" w:lineRule="auto"/>
        <w:jc w:val="both"/>
        <w:rPr>
          <w:rFonts w:ascii="Marianne" w:hAnsi="Marianne" w:cs="Times New Roman"/>
          <w:b/>
          <w:u w:val="single"/>
        </w:rPr>
      </w:pPr>
      <w:r>
        <w:rPr>
          <w:rFonts w:ascii="Marianne" w:hAnsi="Marianne" w:cs="Times New Roman"/>
          <w:b/>
          <w:u w:val="single"/>
        </w:rPr>
        <w:br w:type="page"/>
      </w:r>
    </w:p>
    <w:p w14:paraId="798C9A20" w14:textId="448FB621" w:rsidR="00C03B41" w:rsidRPr="00453F8A" w:rsidRDefault="002A7369" w:rsidP="00453F8A">
      <w:pPr>
        <w:spacing w:before="60" w:after="60" w:line="240" w:lineRule="auto"/>
        <w:rPr>
          <w:rFonts w:ascii="Marianne" w:hAnsi="Marianne" w:cs="Times New Roman"/>
          <w:b/>
          <w:color w:val="1F3864" w:themeColor="accent5" w:themeShade="80"/>
          <w:u w:val="single"/>
        </w:rPr>
      </w:pPr>
      <w:r w:rsidRPr="00453F8A">
        <w:rPr>
          <w:rFonts w:ascii="Marianne" w:hAnsi="Marianne" w:cs="Times New Roman"/>
          <w:b/>
          <w:color w:val="1F3864" w:themeColor="accent5" w:themeShade="80"/>
          <w:u w:val="single"/>
        </w:rPr>
        <w:lastRenderedPageBreak/>
        <w:t>Présentation du soumissionnaire</w:t>
      </w:r>
      <w:r w:rsidR="00D46D51" w:rsidRPr="00453F8A">
        <w:rPr>
          <w:rFonts w:ascii="Marianne" w:hAnsi="Marianne" w:cs="Times New Roman"/>
          <w:b/>
          <w:color w:val="1F3864" w:themeColor="accent5" w:themeShade="80"/>
        </w:rPr>
        <w:tab/>
      </w:r>
    </w:p>
    <w:p w14:paraId="60B8E77C" w14:textId="77777777" w:rsidR="007C2172" w:rsidRPr="006B6B4E" w:rsidRDefault="007C2172" w:rsidP="007C2172">
      <w:pPr>
        <w:pStyle w:val="Paragraphedeliste"/>
        <w:spacing w:before="60" w:after="60" w:line="240" w:lineRule="auto"/>
        <w:rPr>
          <w:rFonts w:ascii="Marianne" w:hAnsi="Marianne" w:cs="Times New Roman"/>
          <w:b/>
          <w:sz w:val="20"/>
          <w:szCs w:val="20"/>
          <w:u w:val="single"/>
        </w:rPr>
      </w:pPr>
    </w:p>
    <w:p w14:paraId="3BE31F8F" w14:textId="77777777" w:rsidR="00842E06" w:rsidRDefault="00842E06" w:rsidP="00842E06">
      <w:pPr>
        <w:pStyle w:val="Paragraphedeliste"/>
        <w:numPr>
          <w:ilvl w:val="0"/>
          <w:numId w:val="50"/>
        </w:numPr>
        <w:spacing w:before="60" w:after="60" w:line="240" w:lineRule="auto"/>
        <w:rPr>
          <w:rFonts w:ascii="Marianne" w:hAnsi="Marianne" w:cs="Times New Roman"/>
          <w:b/>
          <w:sz w:val="20"/>
          <w:szCs w:val="20"/>
        </w:rPr>
      </w:pPr>
      <w:r w:rsidRPr="007B7361">
        <w:rPr>
          <w:rFonts w:ascii="Marianne" w:hAnsi="Marianne" w:cs="Times New Roman"/>
          <w:b/>
          <w:sz w:val="20"/>
          <w:szCs w:val="20"/>
        </w:rPr>
        <w:t>Dénomination sociale de la société ou du groupement ;</w:t>
      </w:r>
    </w:p>
    <w:p w14:paraId="133E882C" w14:textId="77777777" w:rsidR="00842E06" w:rsidRDefault="00842E06" w:rsidP="00842E06">
      <w:pPr>
        <w:pStyle w:val="Paragraphedeliste"/>
        <w:numPr>
          <w:ilvl w:val="0"/>
          <w:numId w:val="50"/>
        </w:numPr>
        <w:spacing w:before="60" w:after="60" w:line="240" w:lineRule="auto"/>
        <w:rPr>
          <w:rFonts w:ascii="Marianne" w:hAnsi="Marianne" w:cs="Times New Roman"/>
          <w:b/>
          <w:sz w:val="20"/>
          <w:szCs w:val="20"/>
        </w:rPr>
      </w:pPr>
      <w:r w:rsidRPr="007B7361">
        <w:rPr>
          <w:rFonts w:ascii="Marianne" w:hAnsi="Marianne" w:cs="Times New Roman"/>
          <w:b/>
          <w:sz w:val="20"/>
          <w:szCs w:val="20"/>
        </w:rPr>
        <w:t>Adresse du siège social ;</w:t>
      </w:r>
    </w:p>
    <w:p w14:paraId="60FAAB37" w14:textId="77777777" w:rsidR="00842E06" w:rsidRDefault="00842E06" w:rsidP="00842E06">
      <w:pPr>
        <w:pStyle w:val="Paragraphedeliste"/>
        <w:numPr>
          <w:ilvl w:val="0"/>
          <w:numId w:val="50"/>
        </w:numPr>
        <w:spacing w:before="60" w:after="60" w:line="240" w:lineRule="auto"/>
        <w:rPr>
          <w:rFonts w:ascii="Marianne" w:hAnsi="Marianne" w:cs="Times New Roman"/>
          <w:b/>
          <w:sz w:val="20"/>
          <w:szCs w:val="20"/>
        </w:rPr>
      </w:pPr>
      <w:r w:rsidRPr="007B7361">
        <w:rPr>
          <w:rFonts w:ascii="Marianne" w:hAnsi="Marianne" w:cs="Times New Roman"/>
          <w:b/>
          <w:sz w:val="20"/>
          <w:szCs w:val="20"/>
        </w:rPr>
        <w:t>Adresse de l’agence ou de l’entité chargée de l’exécution du marché ;</w:t>
      </w:r>
    </w:p>
    <w:p w14:paraId="0B8755C5" w14:textId="77777777" w:rsidR="00842E06" w:rsidRDefault="00842E06" w:rsidP="00842E06">
      <w:pPr>
        <w:pStyle w:val="Paragraphedeliste"/>
        <w:numPr>
          <w:ilvl w:val="0"/>
          <w:numId w:val="50"/>
        </w:numPr>
        <w:spacing w:before="60" w:after="60" w:line="240" w:lineRule="auto"/>
        <w:rPr>
          <w:rFonts w:ascii="Marianne" w:hAnsi="Marianne" w:cs="Times New Roman"/>
          <w:b/>
          <w:sz w:val="20"/>
          <w:szCs w:val="20"/>
        </w:rPr>
      </w:pPr>
      <w:r w:rsidRPr="007B7361">
        <w:rPr>
          <w:rFonts w:ascii="Marianne" w:hAnsi="Marianne" w:cs="Times New Roman"/>
          <w:b/>
          <w:sz w:val="20"/>
          <w:szCs w:val="20"/>
        </w:rPr>
        <w:t>Forme juridique ;</w:t>
      </w:r>
    </w:p>
    <w:p w14:paraId="61F2128C" w14:textId="77777777" w:rsidR="00842E06" w:rsidRDefault="00842E06" w:rsidP="00842E06">
      <w:pPr>
        <w:pStyle w:val="Paragraphedeliste"/>
        <w:numPr>
          <w:ilvl w:val="0"/>
          <w:numId w:val="50"/>
        </w:numPr>
        <w:spacing w:before="60" w:after="60" w:line="240" w:lineRule="auto"/>
        <w:rPr>
          <w:rFonts w:ascii="Marianne" w:hAnsi="Marianne" w:cs="Times New Roman"/>
          <w:b/>
          <w:sz w:val="20"/>
          <w:szCs w:val="20"/>
        </w:rPr>
      </w:pPr>
      <w:r w:rsidRPr="007B7361">
        <w:rPr>
          <w:rFonts w:ascii="Marianne" w:hAnsi="Marianne" w:cs="Times New Roman"/>
          <w:b/>
          <w:sz w:val="20"/>
          <w:szCs w:val="20"/>
        </w:rPr>
        <w:t>Montant du capital social ;</w:t>
      </w:r>
    </w:p>
    <w:p w14:paraId="1EBE769A" w14:textId="77777777" w:rsidR="00842E06" w:rsidRDefault="00842E06" w:rsidP="00842E06">
      <w:pPr>
        <w:pStyle w:val="Paragraphedeliste"/>
        <w:numPr>
          <w:ilvl w:val="0"/>
          <w:numId w:val="50"/>
        </w:numPr>
        <w:spacing w:before="60" w:after="60" w:line="240" w:lineRule="auto"/>
        <w:rPr>
          <w:rFonts w:ascii="Marianne" w:hAnsi="Marianne" w:cs="Times New Roman"/>
          <w:b/>
          <w:sz w:val="20"/>
          <w:szCs w:val="20"/>
        </w:rPr>
      </w:pPr>
      <w:r w:rsidRPr="007B7361">
        <w:rPr>
          <w:rFonts w:ascii="Marianne" w:hAnsi="Marianne" w:cs="Times New Roman"/>
          <w:b/>
          <w:sz w:val="20"/>
          <w:szCs w:val="20"/>
        </w:rPr>
        <w:t>Effectifs globaux ;</w:t>
      </w:r>
    </w:p>
    <w:p w14:paraId="0BD8C173" w14:textId="77777777" w:rsidR="00842E06" w:rsidRPr="007B7361" w:rsidRDefault="00842E06" w:rsidP="00842E06">
      <w:pPr>
        <w:pStyle w:val="Paragraphedeliste"/>
        <w:numPr>
          <w:ilvl w:val="0"/>
          <w:numId w:val="50"/>
        </w:numPr>
        <w:spacing w:before="60" w:after="60" w:line="240" w:lineRule="auto"/>
        <w:rPr>
          <w:rFonts w:ascii="Marianne" w:hAnsi="Marianne" w:cs="Times New Roman"/>
          <w:b/>
          <w:sz w:val="20"/>
          <w:szCs w:val="20"/>
        </w:rPr>
      </w:pPr>
      <w:r w:rsidRPr="007B7361">
        <w:rPr>
          <w:rFonts w:ascii="Marianne" w:hAnsi="Marianne" w:cs="Times New Roman"/>
          <w:b/>
          <w:sz w:val="20"/>
          <w:szCs w:val="20"/>
        </w:rPr>
        <w:t>Chiffre d’affaires des trois derniers exercices disponibles.</w:t>
      </w:r>
    </w:p>
    <w:p w14:paraId="68CA1044" w14:textId="0DC1BA3C" w:rsidR="007F278D" w:rsidRDefault="007F278D" w:rsidP="007F278D">
      <w:pPr>
        <w:spacing w:before="60" w:after="60" w:line="240" w:lineRule="auto"/>
        <w:rPr>
          <w:rFonts w:ascii="Marianne" w:hAnsi="Marianne" w:cs="Times New Roman"/>
          <w:b/>
          <w:sz w:val="20"/>
          <w:szCs w:val="20"/>
        </w:rPr>
      </w:pPr>
    </w:p>
    <w:p w14:paraId="3951F856" w14:textId="2FF965F8" w:rsidR="00CF29B7" w:rsidRDefault="00CF29B7" w:rsidP="00CF29B7">
      <w:pPr>
        <w:spacing w:before="60" w:after="60" w:line="240" w:lineRule="auto"/>
        <w:rPr>
          <w:rFonts w:ascii="Marianne" w:eastAsia="Times New Roman" w:hAnsi="Marianne" w:cs="Arial"/>
          <w:b/>
          <w:color w:val="000000" w:themeColor="text1"/>
          <w:u w:val="single"/>
          <w:lang w:eastAsia="fr-FR"/>
        </w:rPr>
      </w:pPr>
      <w:r w:rsidRPr="00175410">
        <w:rPr>
          <w:rFonts w:ascii="Marianne" w:eastAsia="Times New Roman" w:hAnsi="Marianne" w:cs="Arial"/>
          <w:b/>
          <w:color w:val="000000" w:themeColor="text1"/>
          <w:u w:val="single"/>
          <w:lang w:eastAsia="fr-FR"/>
        </w:rPr>
        <w:t xml:space="preserve">Critère </w:t>
      </w:r>
      <w:r>
        <w:rPr>
          <w:rFonts w:ascii="Marianne" w:eastAsia="Times New Roman" w:hAnsi="Marianne" w:cs="Arial"/>
          <w:b/>
          <w:color w:val="000000" w:themeColor="text1"/>
          <w:u w:val="single"/>
          <w:lang w:eastAsia="fr-FR"/>
        </w:rPr>
        <w:t>1</w:t>
      </w:r>
      <w:r w:rsidRPr="00175410">
        <w:rPr>
          <w:rFonts w:ascii="Marianne" w:eastAsia="Times New Roman" w:hAnsi="Marianne" w:cs="Arial"/>
          <w:b/>
          <w:color w:val="000000" w:themeColor="text1"/>
          <w:u w:val="single"/>
          <w:lang w:eastAsia="fr-FR"/>
        </w:rPr>
        <w:t xml:space="preserve"> </w:t>
      </w:r>
      <w:r>
        <w:rPr>
          <w:rFonts w:ascii="Marianne" w:eastAsia="Times New Roman" w:hAnsi="Marianne" w:cs="Arial"/>
          <w:b/>
          <w:color w:val="000000" w:themeColor="text1"/>
          <w:u w:val="single"/>
          <w:lang w:eastAsia="fr-FR"/>
        </w:rPr>
        <w:t>-</w:t>
      </w:r>
      <w:r w:rsidRPr="00175410">
        <w:rPr>
          <w:rFonts w:ascii="Marianne" w:eastAsia="Times New Roman" w:hAnsi="Marianne" w:cs="Arial"/>
          <w:b/>
          <w:color w:val="000000" w:themeColor="text1"/>
          <w:u w:val="single"/>
          <w:lang w:eastAsia="fr-FR"/>
        </w:rPr>
        <w:t xml:space="preserve"> </w:t>
      </w:r>
      <w:r>
        <w:rPr>
          <w:rFonts w:ascii="Marianne" w:eastAsia="Times New Roman" w:hAnsi="Marianne" w:cs="Arial"/>
          <w:b/>
          <w:color w:val="000000" w:themeColor="text1"/>
          <w:u w:val="single"/>
          <w:lang w:eastAsia="fr-FR"/>
        </w:rPr>
        <w:t>« Prix de l’offre » (</w:t>
      </w:r>
      <w:r w:rsidR="00926A29">
        <w:rPr>
          <w:rFonts w:ascii="Marianne" w:eastAsia="Times New Roman" w:hAnsi="Marianne" w:cs="Arial"/>
          <w:b/>
          <w:color w:val="000000" w:themeColor="text1"/>
          <w:u w:val="single"/>
          <w:lang w:eastAsia="fr-FR"/>
        </w:rPr>
        <w:t>4</w:t>
      </w:r>
      <w:r>
        <w:rPr>
          <w:rFonts w:ascii="Marianne" w:eastAsia="Times New Roman" w:hAnsi="Marianne" w:cs="Arial"/>
          <w:b/>
          <w:color w:val="000000" w:themeColor="text1"/>
          <w:u w:val="single"/>
          <w:lang w:eastAsia="fr-FR"/>
        </w:rPr>
        <w:t>0 points)</w:t>
      </w:r>
    </w:p>
    <w:p w14:paraId="1666DB55" w14:textId="77777777" w:rsidR="00842E06" w:rsidRDefault="00842E06" w:rsidP="00CF29B7">
      <w:pPr>
        <w:spacing w:before="57" w:after="0" w:line="240" w:lineRule="auto"/>
        <w:jc w:val="both"/>
        <w:rPr>
          <w:rFonts w:ascii="Marianne" w:hAnsi="Marianne" w:cs="Arial"/>
          <w:sz w:val="20"/>
          <w:szCs w:val="20"/>
        </w:rPr>
      </w:pPr>
    </w:p>
    <w:p w14:paraId="51D1A4F9" w14:textId="5C572658" w:rsidR="00CF29B7" w:rsidRPr="007A72AB" w:rsidRDefault="00CF29B7" w:rsidP="00CF29B7">
      <w:pPr>
        <w:spacing w:before="57" w:after="0" w:line="240" w:lineRule="auto"/>
        <w:jc w:val="both"/>
        <w:rPr>
          <w:rFonts w:ascii="Marianne" w:hAnsi="Marianne" w:cs="Arial"/>
          <w:sz w:val="20"/>
          <w:szCs w:val="20"/>
        </w:rPr>
      </w:pPr>
      <w:r w:rsidRPr="007A72AB">
        <w:rPr>
          <w:rFonts w:ascii="Marianne" w:hAnsi="Marianne" w:cs="Arial"/>
          <w:sz w:val="20"/>
          <w:szCs w:val="20"/>
        </w:rPr>
        <w:t xml:space="preserve">Le </w:t>
      </w:r>
      <w:r>
        <w:rPr>
          <w:rFonts w:ascii="Marianne" w:hAnsi="Marianne" w:cs="Arial"/>
          <w:sz w:val="20"/>
          <w:szCs w:val="20"/>
        </w:rPr>
        <w:t>soumissionnaire</w:t>
      </w:r>
      <w:r w:rsidRPr="007A72AB">
        <w:rPr>
          <w:rFonts w:ascii="Marianne" w:hAnsi="Marianne" w:cs="Arial"/>
          <w:sz w:val="20"/>
          <w:szCs w:val="20"/>
        </w:rPr>
        <w:t xml:space="preserve"> renseigne le montant total estimatif renseigné dans </w:t>
      </w:r>
      <w:r>
        <w:rPr>
          <w:rFonts w:ascii="Marianne" w:hAnsi="Marianne" w:cs="Arial"/>
          <w:sz w:val="20"/>
          <w:szCs w:val="20"/>
        </w:rPr>
        <w:t>la</w:t>
      </w:r>
      <w:r w:rsidRPr="007A72AB">
        <w:rPr>
          <w:rFonts w:ascii="Marianne" w:hAnsi="Marianne" w:cs="Arial"/>
          <w:sz w:val="20"/>
          <w:szCs w:val="20"/>
        </w:rPr>
        <w:t xml:space="preserve"> pièce financière (onglet total du DQE)</w:t>
      </w:r>
      <w:r>
        <w:rPr>
          <w:rFonts w:ascii="Marianne" w:hAnsi="Marianne" w:cs="Arial"/>
          <w:sz w:val="20"/>
          <w:szCs w:val="20"/>
        </w:rPr>
        <w:t>.</w:t>
      </w:r>
    </w:p>
    <w:p w14:paraId="6897CB62" w14:textId="77777777" w:rsidR="006D089C" w:rsidRDefault="006D089C" w:rsidP="007F278D">
      <w:pPr>
        <w:spacing w:before="60" w:after="60" w:line="240" w:lineRule="auto"/>
        <w:rPr>
          <w:rFonts w:ascii="Marianne" w:hAnsi="Marianne" w:cs="Times New Roman"/>
          <w:b/>
          <w:sz w:val="20"/>
          <w:szCs w:val="20"/>
        </w:rPr>
      </w:pPr>
    </w:p>
    <w:p w14:paraId="4637EA6B" w14:textId="0E2946C2" w:rsidR="007F278D" w:rsidRPr="00F53BF0" w:rsidRDefault="000238E5" w:rsidP="007F278D">
      <w:pPr>
        <w:spacing w:before="60" w:after="60" w:line="240" w:lineRule="auto"/>
        <w:rPr>
          <w:rFonts w:ascii="Marianne" w:hAnsi="Marianne" w:cs="Times New Roman"/>
          <w:b/>
          <w:color w:val="000000" w:themeColor="text1"/>
          <w:sz w:val="20"/>
          <w:szCs w:val="20"/>
        </w:rPr>
      </w:pPr>
      <w:r w:rsidRPr="00F53BF0">
        <w:rPr>
          <w:rFonts w:ascii="Marianne" w:eastAsia="Times New Roman" w:hAnsi="Marianne" w:cs="Arial"/>
          <w:b/>
          <w:color w:val="000000" w:themeColor="text1"/>
          <w:u w:val="single"/>
          <w:lang w:eastAsia="fr-FR"/>
        </w:rPr>
        <w:t xml:space="preserve">Critère </w:t>
      </w:r>
      <w:r w:rsidR="00CF29B7">
        <w:rPr>
          <w:rFonts w:ascii="Marianne" w:eastAsia="Times New Roman" w:hAnsi="Marianne" w:cs="Arial"/>
          <w:b/>
          <w:color w:val="000000" w:themeColor="text1"/>
          <w:u w:val="single"/>
          <w:lang w:eastAsia="fr-FR"/>
        </w:rPr>
        <w:t>2</w:t>
      </w:r>
      <w:r w:rsidRPr="00F53BF0">
        <w:rPr>
          <w:rFonts w:ascii="Marianne" w:eastAsia="Times New Roman" w:hAnsi="Marianne" w:cs="Arial"/>
          <w:b/>
          <w:color w:val="000000" w:themeColor="text1"/>
          <w:u w:val="single"/>
          <w:lang w:eastAsia="fr-FR"/>
        </w:rPr>
        <w:t xml:space="preserve"> </w:t>
      </w:r>
      <w:r w:rsidR="000711A5">
        <w:rPr>
          <w:rFonts w:ascii="Marianne" w:eastAsia="Times New Roman" w:hAnsi="Marianne" w:cs="Arial"/>
          <w:b/>
          <w:color w:val="000000" w:themeColor="text1"/>
          <w:u w:val="single"/>
          <w:lang w:eastAsia="fr-FR"/>
        </w:rPr>
        <w:t>-</w:t>
      </w:r>
      <w:r w:rsidRPr="00F53BF0">
        <w:rPr>
          <w:rFonts w:ascii="Marianne" w:eastAsia="Times New Roman" w:hAnsi="Marianne" w:cs="Arial"/>
          <w:b/>
          <w:color w:val="000000" w:themeColor="text1"/>
          <w:u w:val="single"/>
          <w:lang w:eastAsia="fr-FR"/>
        </w:rPr>
        <w:t xml:space="preserve"> </w:t>
      </w:r>
      <w:r w:rsidR="00175410" w:rsidRPr="00F53BF0">
        <w:rPr>
          <w:rFonts w:ascii="Marianne" w:eastAsia="Times New Roman" w:hAnsi="Marianne" w:cs="Arial"/>
          <w:b/>
          <w:color w:val="000000" w:themeColor="text1"/>
          <w:u w:val="single"/>
          <w:lang w:eastAsia="fr-FR"/>
        </w:rPr>
        <w:t>« </w:t>
      </w:r>
      <w:r w:rsidR="007F278D" w:rsidRPr="00F53BF0">
        <w:rPr>
          <w:rFonts w:ascii="Marianne" w:eastAsia="Times New Roman" w:hAnsi="Marianne" w:cs="Arial"/>
          <w:b/>
          <w:color w:val="000000" w:themeColor="text1"/>
          <w:u w:val="single"/>
          <w:lang w:eastAsia="fr-FR"/>
        </w:rPr>
        <w:t>Valeur technique</w:t>
      </w:r>
      <w:r w:rsidR="00175410" w:rsidRPr="00F53BF0">
        <w:rPr>
          <w:rFonts w:ascii="Marianne" w:eastAsia="Times New Roman" w:hAnsi="Marianne" w:cs="Arial"/>
          <w:b/>
          <w:color w:val="000000" w:themeColor="text1"/>
          <w:u w:val="single"/>
          <w:lang w:eastAsia="fr-FR"/>
        </w:rPr>
        <w:t> »</w:t>
      </w:r>
      <w:r w:rsidR="007F278D" w:rsidRPr="00F53BF0">
        <w:rPr>
          <w:rFonts w:ascii="Marianne" w:eastAsia="Times New Roman" w:hAnsi="Marianne" w:cs="Arial"/>
          <w:b/>
          <w:color w:val="000000" w:themeColor="text1"/>
          <w:u w:val="single"/>
          <w:lang w:eastAsia="fr-FR"/>
        </w:rPr>
        <w:t xml:space="preserve"> (</w:t>
      </w:r>
      <w:r w:rsidR="00926A29">
        <w:rPr>
          <w:rFonts w:ascii="Marianne" w:eastAsia="Times New Roman" w:hAnsi="Marianne" w:cs="Arial"/>
          <w:b/>
          <w:color w:val="000000" w:themeColor="text1"/>
          <w:u w:val="single"/>
          <w:lang w:eastAsia="fr-FR"/>
        </w:rPr>
        <w:t>6</w:t>
      </w:r>
      <w:r w:rsidR="00F14D02" w:rsidRPr="00F53BF0">
        <w:rPr>
          <w:rFonts w:ascii="Marianne" w:eastAsia="Times New Roman" w:hAnsi="Marianne" w:cs="Arial"/>
          <w:b/>
          <w:color w:val="000000" w:themeColor="text1"/>
          <w:u w:val="single"/>
          <w:lang w:eastAsia="fr-FR"/>
        </w:rPr>
        <w:t>0</w:t>
      </w:r>
      <w:r w:rsidR="007F278D" w:rsidRPr="00F53BF0">
        <w:rPr>
          <w:rFonts w:ascii="Marianne" w:eastAsia="Times New Roman" w:hAnsi="Marianne" w:cs="Arial"/>
          <w:b/>
          <w:color w:val="000000" w:themeColor="text1"/>
          <w:u w:val="single"/>
          <w:lang w:eastAsia="fr-FR"/>
        </w:rPr>
        <w:t xml:space="preserve"> points)</w:t>
      </w:r>
    </w:p>
    <w:p w14:paraId="3AA12406" w14:textId="26FDC190" w:rsidR="00503DFF" w:rsidRPr="00F53BF0" w:rsidRDefault="00503DFF" w:rsidP="00503DFF">
      <w:pPr>
        <w:pStyle w:val="Paragraphedeliste"/>
        <w:spacing w:before="60" w:after="60" w:line="240" w:lineRule="auto"/>
        <w:rPr>
          <w:rFonts w:ascii="Marianne" w:hAnsi="Marianne" w:cs="Times New Roman"/>
          <w:sz w:val="16"/>
          <w:szCs w:val="16"/>
        </w:rPr>
      </w:pPr>
    </w:p>
    <w:p w14:paraId="54A75FDF" w14:textId="77777777" w:rsidR="00842E06" w:rsidRPr="007B7361" w:rsidRDefault="00842E06" w:rsidP="00842E06">
      <w:pPr>
        <w:spacing w:before="57" w:after="0" w:line="240" w:lineRule="auto"/>
        <w:rPr>
          <w:rFonts w:ascii="Marianne" w:eastAsia="Times New Roman" w:hAnsi="Marianne" w:cs="Arial"/>
          <w:bCs/>
          <w:color w:val="000000" w:themeColor="text1"/>
          <w:sz w:val="20"/>
          <w:szCs w:val="20"/>
          <w:lang w:eastAsia="fr-FR"/>
        </w:rPr>
      </w:pPr>
      <w:r w:rsidRPr="00732261">
        <w:rPr>
          <w:rFonts w:ascii="Marianne" w:eastAsia="Times New Roman" w:hAnsi="Marianne" w:cs="Arial"/>
          <w:bCs/>
          <w:color w:val="000000" w:themeColor="text1"/>
          <w:sz w:val="20"/>
          <w:szCs w:val="20"/>
          <w:lang w:eastAsia="fr-FR"/>
        </w:rPr>
        <w:t>La valeur technique de l’offre est appréciée au regard des sous-critères suivants.</w:t>
      </w:r>
    </w:p>
    <w:p w14:paraId="3415E0BA" w14:textId="77777777" w:rsidR="00842E06" w:rsidRPr="00732261" w:rsidRDefault="00842E06" w:rsidP="00842E06">
      <w:pPr>
        <w:spacing w:before="57" w:after="0" w:line="240" w:lineRule="auto"/>
        <w:rPr>
          <w:rFonts w:ascii="Marianne" w:eastAsia="Times New Roman" w:hAnsi="Marianne" w:cs="Arial"/>
          <w:bCs/>
          <w:color w:val="000000" w:themeColor="text1"/>
          <w:sz w:val="20"/>
          <w:szCs w:val="20"/>
          <w:lang w:eastAsia="fr-FR"/>
        </w:rPr>
      </w:pPr>
    </w:p>
    <w:p w14:paraId="465B1CEE" w14:textId="7FDB8F96" w:rsidR="00842E06" w:rsidRPr="007B7361" w:rsidRDefault="00842E06" w:rsidP="00842E06">
      <w:pPr>
        <w:pStyle w:val="Paragraphedeliste"/>
        <w:numPr>
          <w:ilvl w:val="0"/>
          <w:numId w:val="51"/>
        </w:numPr>
        <w:spacing w:before="57" w:after="0" w:line="240" w:lineRule="auto"/>
        <w:rPr>
          <w:rFonts w:ascii="Marianne" w:eastAsia="Times New Roman" w:hAnsi="Marianne" w:cs="Arial"/>
          <w:b/>
          <w:color w:val="000000" w:themeColor="text1"/>
          <w:sz w:val="20"/>
          <w:szCs w:val="20"/>
          <w:u w:val="single"/>
          <w:lang w:eastAsia="fr-FR"/>
        </w:rPr>
      </w:pPr>
      <w:r w:rsidRPr="00F025B4">
        <w:rPr>
          <w:rFonts w:ascii="Marianne" w:eastAsia="Times New Roman" w:hAnsi="Marianne" w:cs="Arial"/>
          <w:b/>
          <w:color w:val="000000" w:themeColor="text1"/>
          <w:sz w:val="20"/>
          <w:szCs w:val="20"/>
          <w:u w:val="single"/>
          <w:lang w:eastAsia="fr-FR"/>
        </w:rPr>
        <w:t xml:space="preserve">Compréhension des spécificités des publics à </w:t>
      </w:r>
      <w:r w:rsidRPr="007B7361">
        <w:rPr>
          <w:rFonts w:ascii="Marianne" w:eastAsia="Times New Roman" w:hAnsi="Marianne" w:cs="Arial"/>
          <w:b/>
          <w:color w:val="000000" w:themeColor="text1"/>
          <w:sz w:val="20"/>
          <w:szCs w:val="20"/>
          <w:u w:val="single"/>
          <w:lang w:eastAsia="fr-FR"/>
        </w:rPr>
        <w:t>former </w:t>
      </w:r>
      <w:r w:rsidRPr="007B7361">
        <w:rPr>
          <w:rFonts w:ascii="Marianne" w:hAnsi="Marianne" w:cs="Arial"/>
          <w:b/>
          <w:iCs/>
          <w:color w:val="000000" w:themeColor="text1"/>
          <w:sz w:val="20"/>
          <w:szCs w:val="20"/>
          <w:u w:val="single"/>
        </w:rPr>
        <w:t>(</w:t>
      </w:r>
      <w:r w:rsidR="00926A29">
        <w:rPr>
          <w:rFonts w:ascii="Marianne" w:hAnsi="Marianne" w:cs="Arial"/>
          <w:b/>
          <w:iCs/>
          <w:color w:val="000000" w:themeColor="text1"/>
          <w:sz w:val="20"/>
          <w:szCs w:val="20"/>
          <w:u w:val="single"/>
        </w:rPr>
        <w:t>8</w:t>
      </w:r>
      <w:r w:rsidRPr="007B7361">
        <w:rPr>
          <w:rFonts w:ascii="Marianne" w:hAnsi="Marianne" w:cs="Arial"/>
          <w:b/>
          <w:iCs/>
          <w:color w:val="000000" w:themeColor="text1"/>
          <w:sz w:val="20"/>
          <w:szCs w:val="20"/>
          <w:u w:val="single"/>
        </w:rPr>
        <w:t xml:space="preserve"> points)</w:t>
      </w:r>
    </w:p>
    <w:p w14:paraId="3071BCBD" w14:textId="77777777" w:rsidR="00842E06" w:rsidRPr="007B7361" w:rsidRDefault="00842E06" w:rsidP="00842E06">
      <w:pPr>
        <w:pStyle w:val="Normal2"/>
        <w:ind w:left="0" w:firstLine="0"/>
        <w:rPr>
          <w:rFonts w:ascii="Marianne" w:hAnsi="Marianne" w:cs="Arial"/>
          <w:i/>
          <w:color w:val="000000" w:themeColor="text1"/>
          <w:sz w:val="20"/>
          <w:szCs w:val="20"/>
        </w:rPr>
      </w:pPr>
    </w:p>
    <w:p w14:paraId="1662762E" w14:textId="2EA98ED9" w:rsidR="00842E06" w:rsidRPr="007B7361" w:rsidRDefault="00842E06" w:rsidP="00842E06">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Le soumissionnaire démontre sa compréhension des enjeux propres à la gestion des cadres supérieurs et dirigeants de l’État et aux pratiques RH interministérielles</w:t>
      </w:r>
      <w:r>
        <w:rPr>
          <w:rFonts w:ascii="Marianne" w:hAnsi="Marianne" w:cs="Arial"/>
          <w:iCs/>
          <w:color w:val="000000" w:themeColor="text1"/>
          <w:sz w:val="20"/>
          <w:szCs w:val="20"/>
        </w:rPr>
        <w:t xml:space="preserve"> (art. 1.</w:t>
      </w:r>
      <w:r w:rsidR="000A469B">
        <w:rPr>
          <w:rFonts w:ascii="Marianne" w:hAnsi="Marianne" w:cs="Arial"/>
          <w:iCs/>
          <w:color w:val="000000" w:themeColor="text1"/>
          <w:sz w:val="20"/>
          <w:szCs w:val="20"/>
        </w:rPr>
        <w:t>2</w:t>
      </w:r>
      <w:r>
        <w:rPr>
          <w:rFonts w:ascii="Marianne" w:hAnsi="Marianne" w:cs="Arial"/>
          <w:iCs/>
          <w:color w:val="000000" w:themeColor="text1"/>
          <w:sz w:val="20"/>
          <w:szCs w:val="20"/>
        </w:rPr>
        <w:t xml:space="preserve"> du CCTP « Public cible »)</w:t>
      </w:r>
      <w:r w:rsidRPr="007B7361">
        <w:rPr>
          <w:rFonts w:ascii="Marianne" w:hAnsi="Marianne" w:cs="Arial"/>
          <w:iCs/>
          <w:color w:val="000000" w:themeColor="text1"/>
          <w:sz w:val="20"/>
          <w:szCs w:val="20"/>
        </w:rPr>
        <w:t>.</w:t>
      </w:r>
    </w:p>
    <w:p w14:paraId="5A5C7C2E" w14:textId="77777777" w:rsidR="00842E06" w:rsidRPr="007B7361" w:rsidRDefault="00842E06" w:rsidP="00842E06">
      <w:pPr>
        <w:pStyle w:val="Normal2"/>
        <w:ind w:left="0" w:firstLine="0"/>
        <w:rPr>
          <w:rFonts w:ascii="Marianne" w:hAnsi="Marianne" w:cs="Arial"/>
          <w:iCs/>
          <w:color w:val="000000" w:themeColor="text1"/>
          <w:sz w:val="20"/>
          <w:szCs w:val="20"/>
        </w:rPr>
      </w:pPr>
    </w:p>
    <w:p w14:paraId="2914D6C4" w14:textId="77777777" w:rsidR="00842E06" w:rsidRPr="007B7361" w:rsidRDefault="00842E06" w:rsidP="00842E06">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Il précise sa capacité à adapter les contenus aux univers professionnels des participants et à illustrer les apports par des exemples, cas pratiques ou retours d’expérience pertinents. Il est demandé au soumissionnaire de prouver sa capacité à adapter la formation aux univers professionnels des apprenants et à enrichir des contenus avec des éléments illustratifs.</w:t>
      </w:r>
    </w:p>
    <w:p w14:paraId="1F7FDFD1" w14:textId="77777777" w:rsidR="00842E06" w:rsidRPr="007B7361" w:rsidRDefault="00842E06" w:rsidP="00842E06">
      <w:pPr>
        <w:pStyle w:val="Normal2"/>
        <w:ind w:left="0" w:firstLine="0"/>
        <w:rPr>
          <w:rFonts w:ascii="Marianne" w:hAnsi="Marianne" w:cs="Arial"/>
          <w:i/>
          <w:color w:val="000000" w:themeColor="text1"/>
          <w:sz w:val="20"/>
          <w:szCs w:val="20"/>
        </w:rPr>
      </w:pPr>
    </w:p>
    <w:p w14:paraId="07BA1AC3" w14:textId="77777777" w:rsidR="00842E06" w:rsidRPr="007B7361" w:rsidRDefault="00842E06" w:rsidP="00842E06">
      <w:pPr>
        <w:pStyle w:val="Normal2"/>
        <w:ind w:left="0" w:firstLine="0"/>
        <w:rPr>
          <w:rFonts w:ascii="Marianne" w:hAnsi="Marianne" w:cs="Arial"/>
          <w:color w:val="000000" w:themeColor="text1"/>
          <w:sz w:val="20"/>
          <w:szCs w:val="20"/>
        </w:rPr>
      </w:pPr>
      <w:r w:rsidRPr="007B7361">
        <w:rPr>
          <w:rFonts w:ascii="Marianne" w:hAnsi="Marianne" w:cs="Arial"/>
          <w:color w:val="000000" w:themeColor="text1"/>
          <w:sz w:val="20"/>
          <w:szCs w:val="20"/>
        </w:rPr>
        <w:t>Commentaire du soumissionnaire :</w:t>
      </w:r>
    </w:p>
    <w:p w14:paraId="09A16969"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105587F6"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3C4D9F4A"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08E4B932"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49A16870" w14:textId="77777777" w:rsidR="00842E06" w:rsidRPr="007B7361" w:rsidRDefault="00842E06" w:rsidP="00842E06">
      <w:pPr>
        <w:pStyle w:val="Normal2"/>
        <w:ind w:left="0" w:firstLine="0"/>
        <w:rPr>
          <w:rFonts w:ascii="Marianne" w:hAnsi="Marianne" w:cs="Arial"/>
          <w:iCs/>
          <w:color w:val="000000" w:themeColor="text1"/>
          <w:sz w:val="20"/>
          <w:szCs w:val="20"/>
        </w:rPr>
      </w:pPr>
    </w:p>
    <w:p w14:paraId="50307025" w14:textId="113CB3EB" w:rsidR="00842E06" w:rsidRPr="007B7361" w:rsidRDefault="00842E06" w:rsidP="00842E06">
      <w:pPr>
        <w:pStyle w:val="Normal2"/>
        <w:numPr>
          <w:ilvl w:val="0"/>
          <w:numId w:val="51"/>
        </w:numPr>
        <w:rPr>
          <w:rFonts w:ascii="Marianne" w:eastAsia="Times New Roman" w:hAnsi="Marianne" w:cs="Arial"/>
          <w:b/>
          <w:color w:val="000000" w:themeColor="text1"/>
          <w:sz w:val="20"/>
          <w:szCs w:val="20"/>
          <w:u w:val="single"/>
          <w:lang w:eastAsia="fr-FR"/>
        </w:rPr>
      </w:pPr>
      <w:r w:rsidRPr="007B7361">
        <w:rPr>
          <w:rFonts w:ascii="Marianne" w:eastAsia="Times New Roman" w:hAnsi="Marianne" w:cs="Arial"/>
          <w:b/>
          <w:color w:val="000000" w:themeColor="text1"/>
          <w:sz w:val="20"/>
          <w:szCs w:val="20"/>
          <w:u w:val="single"/>
          <w:lang w:eastAsia="fr-FR"/>
        </w:rPr>
        <w:t xml:space="preserve"> Qualité du scénario pédagogique proposé (</w:t>
      </w:r>
      <w:r w:rsidR="00926A29">
        <w:rPr>
          <w:rFonts w:ascii="Marianne" w:hAnsi="Marianne" w:cs="Arial"/>
          <w:b/>
          <w:iCs/>
          <w:color w:val="000000" w:themeColor="text1"/>
          <w:sz w:val="20"/>
          <w:szCs w:val="20"/>
          <w:u w:val="single"/>
        </w:rPr>
        <w:t>18</w:t>
      </w:r>
      <w:r w:rsidRPr="007B7361">
        <w:rPr>
          <w:rFonts w:ascii="Marianne" w:hAnsi="Marianne" w:cs="Arial"/>
          <w:b/>
          <w:iCs/>
          <w:color w:val="000000" w:themeColor="text1"/>
          <w:sz w:val="20"/>
          <w:szCs w:val="20"/>
          <w:u w:val="single"/>
        </w:rPr>
        <w:t xml:space="preserve"> points)</w:t>
      </w:r>
    </w:p>
    <w:p w14:paraId="6D4B2503" w14:textId="77777777" w:rsidR="00842E06" w:rsidRPr="007B7361" w:rsidRDefault="00842E06" w:rsidP="00842E06">
      <w:pPr>
        <w:pStyle w:val="Normal2"/>
        <w:ind w:left="0" w:firstLine="0"/>
        <w:rPr>
          <w:rFonts w:ascii="Marianne" w:hAnsi="Marianne" w:cs="Arial"/>
          <w:i/>
          <w:color w:val="000000" w:themeColor="text1"/>
          <w:sz w:val="20"/>
          <w:szCs w:val="20"/>
        </w:rPr>
      </w:pPr>
    </w:p>
    <w:p w14:paraId="76D7E1AB" w14:textId="12C0792B" w:rsidR="00842E06" w:rsidRPr="007B7361" w:rsidRDefault="00842E06" w:rsidP="00842E06">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Le soumissionnaire décrit le scénario pédagogique envisagé pour l’ensemble du lot, en précisant l’articulation entre apports conceptuels, mises en situation, études de cas et échanges de pratiques. Il décrit également les modalités favorisant l’appropriation opérationnelle des contenus par les participants. Le contenu doit être adapté et répondre aux objectifs fixés par le C.C.T.P (</w:t>
      </w:r>
      <w:r>
        <w:rPr>
          <w:rFonts w:ascii="Marianne" w:hAnsi="Marianne" w:cs="Arial"/>
          <w:iCs/>
          <w:color w:val="000000" w:themeColor="text1"/>
          <w:sz w:val="20"/>
          <w:szCs w:val="20"/>
        </w:rPr>
        <w:t>articles 2, 3.</w:t>
      </w:r>
      <w:r w:rsidR="000A469B">
        <w:rPr>
          <w:rFonts w:ascii="Marianne" w:hAnsi="Marianne" w:cs="Arial"/>
          <w:iCs/>
          <w:color w:val="000000" w:themeColor="text1"/>
          <w:sz w:val="20"/>
          <w:szCs w:val="20"/>
        </w:rPr>
        <w:t>2</w:t>
      </w:r>
      <w:r>
        <w:rPr>
          <w:rFonts w:ascii="Marianne" w:hAnsi="Marianne" w:cs="Arial"/>
          <w:iCs/>
          <w:color w:val="000000" w:themeColor="text1"/>
          <w:sz w:val="20"/>
          <w:szCs w:val="20"/>
        </w:rPr>
        <w:t xml:space="preserve"> et 3.</w:t>
      </w:r>
      <w:r w:rsidR="000A469B">
        <w:rPr>
          <w:rFonts w:ascii="Marianne" w:hAnsi="Marianne" w:cs="Arial"/>
          <w:iCs/>
          <w:color w:val="000000" w:themeColor="text1"/>
          <w:sz w:val="20"/>
          <w:szCs w:val="20"/>
        </w:rPr>
        <w:t>3</w:t>
      </w:r>
      <w:r>
        <w:rPr>
          <w:rFonts w:ascii="Marianne" w:hAnsi="Marianne" w:cs="Arial"/>
          <w:iCs/>
          <w:color w:val="000000" w:themeColor="text1"/>
          <w:sz w:val="20"/>
          <w:szCs w:val="20"/>
        </w:rPr>
        <w:t xml:space="preserve"> du CCTP)</w:t>
      </w:r>
    </w:p>
    <w:p w14:paraId="52F94772" w14:textId="77777777" w:rsidR="00842E06" w:rsidRPr="007B7361" w:rsidRDefault="00842E06" w:rsidP="00842E06">
      <w:pPr>
        <w:spacing w:before="60" w:after="60"/>
        <w:jc w:val="both"/>
        <w:rPr>
          <w:rFonts w:ascii="Marianne" w:hAnsi="Marianne" w:cs="Arial"/>
          <w:color w:val="000000" w:themeColor="text1"/>
          <w:sz w:val="20"/>
          <w:szCs w:val="20"/>
        </w:rPr>
      </w:pPr>
    </w:p>
    <w:p w14:paraId="4036B0AA" w14:textId="77777777" w:rsidR="00842E06" w:rsidRPr="007B7361" w:rsidRDefault="00842E06" w:rsidP="00842E06">
      <w:pPr>
        <w:spacing w:before="60" w:after="60"/>
        <w:jc w:val="both"/>
        <w:rPr>
          <w:rFonts w:ascii="Marianne" w:hAnsi="Marianne" w:cs="Arial"/>
          <w:color w:val="000000" w:themeColor="text1"/>
          <w:sz w:val="20"/>
          <w:szCs w:val="20"/>
        </w:rPr>
      </w:pPr>
      <w:r w:rsidRPr="007B7361">
        <w:rPr>
          <w:rFonts w:ascii="Marianne" w:hAnsi="Marianne" w:cs="Arial"/>
          <w:color w:val="000000" w:themeColor="text1"/>
          <w:sz w:val="20"/>
          <w:szCs w:val="20"/>
        </w:rPr>
        <w:t>Commentaire du soumissionnaire :</w:t>
      </w:r>
    </w:p>
    <w:p w14:paraId="0D2431D8"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4098D4E8"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422C8CEA"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4226D588"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66DAAB27" w14:textId="77777777" w:rsidR="00842E06" w:rsidRPr="007B7361" w:rsidRDefault="00842E06" w:rsidP="00842E06">
      <w:pPr>
        <w:pStyle w:val="Normal2"/>
        <w:ind w:left="0" w:firstLine="0"/>
        <w:rPr>
          <w:rFonts w:ascii="Marianne" w:eastAsia="Times New Roman" w:hAnsi="Marianne" w:cs="Arial"/>
          <w:b/>
          <w:color w:val="000000" w:themeColor="text1"/>
          <w:sz w:val="20"/>
          <w:szCs w:val="20"/>
          <w:u w:val="single"/>
          <w:lang w:eastAsia="fr-FR"/>
        </w:rPr>
      </w:pPr>
    </w:p>
    <w:p w14:paraId="6DE4F4D2" w14:textId="77777777" w:rsidR="00842E06" w:rsidRPr="007B7361" w:rsidRDefault="00842E06" w:rsidP="00842E06">
      <w:pPr>
        <w:pStyle w:val="Normal2"/>
        <w:ind w:left="720" w:firstLine="0"/>
        <w:rPr>
          <w:rFonts w:ascii="Marianne" w:eastAsia="Times New Roman" w:hAnsi="Marianne" w:cs="Arial"/>
          <w:b/>
          <w:color w:val="000000" w:themeColor="text1"/>
          <w:sz w:val="20"/>
          <w:szCs w:val="20"/>
          <w:u w:val="single"/>
          <w:lang w:eastAsia="fr-FR"/>
        </w:rPr>
      </w:pPr>
    </w:p>
    <w:p w14:paraId="03910D96" w14:textId="0355CBA3" w:rsidR="00842E06" w:rsidRPr="007B7361" w:rsidRDefault="00842E06" w:rsidP="00842E06">
      <w:pPr>
        <w:pStyle w:val="Normal2"/>
        <w:numPr>
          <w:ilvl w:val="0"/>
          <w:numId w:val="51"/>
        </w:numPr>
        <w:rPr>
          <w:rFonts w:ascii="Marianne" w:eastAsia="Times New Roman" w:hAnsi="Marianne" w:cs="Arial"/>
          <w:b/>
          <w:color w:val="000000" w:themeColor="text1"/>
          <w:sz w:val="20"/>
          <w:szCs w:val="20"/>
          <w:u w:val="single"/>
          <w:lang w:eastAsia="fr-FR"/>
        </w:rPr>
      </w:pPr>
      <w:r w:rsidRPr="007B7361">
        <w:rPr>
          <w:rFonts w:ascii="Marianne" w:eastAsia="Times New Roman" w:hAnsi="Marianne" w:cs="Arial"/>
          <w:b/>
          <w:color w:val="000000" w:themeColor="text1"/>
          <w:sz w:val="20"/>
          <w:szCs w:val="20"/>
          <w:u w:val="single"/>
          <w:lang w:eastAsia="fr-FR"/>
        </w:rPr>
        <w:t xml:space="preserve"> Qualité des livrables</w:t>
      </w:r>
      <w:r w:rsidRPr="007B7361">
        <w:rPr>
          <w:rFonts w:ascii="Marianne" w:hAnsi="Marianne" w:cs="Arial"/>
          <w:b/>
          <w:iCs/>
          <w:color w:val="000000" w:themeColor="text1"/>
          <w:sz w:val="20"/>
          <w:szCs w:val="20"/>
          <w:u w:val="single"/>
        </w:rPr>
        <w:t xml:space="preserve"> (</w:t>
      </w:r>
      <w:r w:rsidR="00926A29">
        <w:rPr>
          <w:rFonts w:ascii="Marianne" w:hAnsi="Marianne" w:cs="Arial"/>
          <w:b/>
          <w:iCs/>
          <w:color w:val="000000" w:themeColor="text1"/>
          <w:sz w:val="20"/>
          <w:szCs w:val="20"/>
          <w:u w:val="single"/>
        </w:rPr>
        <w:t>18</w:t>
      </w:r>
      <w:r w:rsidRPr="007B7361">
        <w:rPr>
          <w:rFonts w:ascii="Marianne" w:hAnsi="Marianne" w:cs="Arial"/>
          <w:b/>
          <w:iCs/>
          <w:color w:val="000000" w:themeColor="text1"/>
          <w:sz w:val="20"/>
          <w:szCs w:val="20"/>
          <w:u w:val="single"/>
        </w:rPr>
        <w:t xml:space="preserve"> points)</w:t>
      </w:r>
    </w:p>
    <w:p w14:paraId="6EC2D92E" w14:textId="77777777" w:rsidR="00842E06" w:rsidRPr="007B7361" w:rsidRDefault="00842E06" w:rsidP="00842E06">
      <w:pPr>
        <w:pStyle w:val="Normal2"/>
        <w:ind w:left="0" w:firstLine="0"/>
        <w:rPr>
          <w:rFonts w:ascii="Marianne" w:hAnsi="Marianne" w:cs="Arial"/>
          <w:i/>
          <w:color w:val="000000" w:themeColor="text1"/>
          <w:sz w:val="20"/>
          <w:szCs w:val="20"/>
        </w:rPr>
      </w:pPr>
    </w:p>
    <w:p w14:paraId="4412A190" w14:textId="25AB8614" w:rsidR="00842E06" w:rsidRPr="007B7361" w:rsidRDefault="00842E06" w:rsidP="00842E06">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Le soumissionnaire présente la nature et la qualité des supports pédagogiques remis aux stagiaires et les modalités d’évaluation des acquis et de satisfaction</w:t>
      </w:r>
      <w:r>
        <w:rPr>
          <w:rFonts w:ascii="Marianne" w:hAnsi="Marianne" w:cs="Arial"/>
          <w:iCs/>
          <w:color w:val="000000" w:themeColor="text1"/>
          <w:sz w:val="20"/>
          <w:szCs w:val="20"/>
        </w:rPr>
        <w:t xml:space="preserve"> (art. 3.4 du CCTP)</w:t>
      </w:r>
      <w:r w:rsidRPr="007B7361">
        <w:rPr>
          <w:rFonts w:ascii="Marianne" w:hAnsi="Marianne" w:cs="Arial"/>
          <w:iCs/>
          <w:color w:val="000000" w:themeColor="text1"/>
          <w:sz w:val="20"/>
          <w:szCs w:val="20"/>
        </w:rPr>
        <w:t>.</w:t>
      </w:r>
    </w:p>
    <w:p w14:paraId="19CCE1DD" w14:textId="77777777" w:rsidR="00842E06" w:rsidRPr="007B7361" w:rsidRDefault="00842E06" w:rsidP="00842E06">
      <w:pPr>
        <w:pStyle w:val="Normal2"/>
        <w:ind w:left="0" w:firstLine="0"/>
        <w:rPr>
          <w:rFonts w:ascii="Marianne" w:hAnsi="Marianne" w:cs="Arial"/>
          <w:iCs/>
          <w:color w:val="000000" w:themeColor="text1"/>
          <w:sz w:val="20"/>
          <w:szCs w:val="20"/>
        </w:rPr>
      </w:pPr>
    </w:p>
    <w:p w14:paraId="640198E0" w14:textId="77777777" w:rsidR="00842E06" w:rsidRPr="007B7361" w:rsidRDefault="00842E06" w:rsidP="00842E06">
      <w:pPr>
        <w:spacing w:before="60" w:after="60"/>
        <w:jc w:val="both"/>
        <w:rPr>
          <w:rFonts w:ascii="Marianne" w:hAnsi="Marianne" w:cs="Arial"/>
          <w:color w:val="000000" w:themeColor="text1"/>
          <w:sz w:val="20"/>
          <w:szCs w:val="20"/>
        </w:rPr>
      </w:pPr>
      <w:r w:rsidRPr="007B7361">
        <w:rPr>
          <w:rFonts w:ascii="Marianne" w:hAnsi="Marianne" w:cs="Arial"/>
          <w:color w:val="000000" w:themeColor="text1"/>
          <w:sz w:val="20"/>
          <w:szCs w:val="20"/>
        </w:rPr>
        <w:t>Le soumissionnaire devra, pour la réponse à ce critère, fournir sous tout format adéquat (</w:t>
      </w:r>
      <w:proofErr w:type="spellStart"/>
      <w:r w:rsidRPr="007B7361">
        <w:rPr>
          <w:rFonts w:ascii="Marianne" w:hAnsi="Marianne" w:cs="Arial"/>
          <w:color w:val="000000" w:themeColor="text1"/>
          <w:sz w:val="20"/>
          <w:szCs w:val="20"/>
        </w:rPr>
        <w:t>ppt</w:t>
      </w:r>
      <w:proofErr w:type="spellEnd"/>
      <w:r w:rsidRPr="007B7361">
        <w:rPr>
          <w:rFonts w:ascii="Marianne" w:hAnsi="Marianne" w:cs="Arial"/>
          <w:color w:val="000000" w:themeColor="text1"/>
          <w:sz w:val="20"/>
          <w:szCs w:val="20"/>
        </w:rPr>
        <w:t xml:space="preserve">, doc., </w:t>
      </w:r>
      <w:proofErr w:type="spellStart"/>
      <w:r w:rsidRPr="007B7361">
        <w:rPr>
          <w:rFonts w:ascii="Marianne" w:hAnsi="Marianne" w:cs="Arial"/>
          <w:color w:val="000000" w:themeColor="text1"/>
          <w:sz w:val="20"/>
          <w:szCs w:val="20"/>
        </w:rPr>
        <w:t>pdf</w:t>
      </w:r>
      <w:proofErr w:type="spellEnd"/>
      <w:r w:rsidRPr="007B7361">
        <w:rPr>
          <w:rFonts w:ascii="Marianne" w:hAnsi="Marianne" w:cs="Arial"/>
          <w:color w:val="000000" w:themeColor="text1"/>
          <w:sz w:val="20"/>
          <w:szCs w:val="20"/>
        </w:rPr>
        <w:t>.) les exemples de livrables concernés.</w:t>
      </w:r>
    </w:p>
    <w:p w14:paraId="2C52AF0E" w14:textId="77777777" w:rsidR="00842E06" w:rsidRPr="007B7361" w:rsidRDefault="00842E06" w:rsidP="00842E06">
      <w:pPr>
        <w:pStyle w:val="Normal2"/>
        <w:rPr>
          <w:rFonts w:ascii="Marianne" w:hAnsi="Marianne" w:cs="Arial"/>
          <w:iCs/>
          <w:color w:val="000000" w:themeColor="text1"/>
          <w:sz w:val="20"/>
          <w:szCs w:val="20"/>
        </w:rPr>
      </w:pPr>
    </w:p>
    <w:p w14:paraId="7B127237" w14:textId="77777777" w:rsidR="00842E06" w:rsidRPr="007B7361" w:rsidRDefault="00842E06" w:rsidP="00842E06">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Il est rappelé que les supports et outils doivent être transmis au commanditaire au minimum une semaine avant le démarrage de la formation.</w:t>
      </w:r>
    </w:p>
    <w:p w14:paraId="0DB4A8C9" w14:textId="77777777" w:rsidR="00842E06" w:rsidRPr="007B7361" w:rsidRDefault="00842E06" w:rsidP="00842E06">
      <w:pPr>
        <w:spacing w:before="60" w:after="60"/>
        <w:jc w:val="both"/>
        <w:rPr>
          <w:rFonts w:ascii="Marianne" w:hAnsi="Marianne" w:cs="Arial"/>
          <w:color w:val="000000" w:themeColor="text1"/>
          <w:sz w:val="20"/>
          <w:szCs w:val="20"/>
        </w:rPr>
      </w:pPr>
    </w:p>
    <w:p w14:paraId="66BBE3C9" w14:textId="77777777" w:rsidR="00842E06" w:rsidRPr="007B7361" w:rsidRDefault="00842E06" w:rsidP="00842E06">
      <w:pPr>
        <w:spacing w:before="60" w:after="60"/>
        <w:jc w:val="both"/>
        <w:rPr>
          <w:rFonts w:ascii="Marianne" w:hAnsi="Marianne" w:cs="Arial"/>
          <w:color w:val="000000" w:themeColor="text1"/>
          <w:sz w:val="20"/>
          <w:szCs w:val="20"/>
        </w:rPr>
      </w:pPr>
      <w:r w:rsidRPr="007B7361">
        <w:rPr>
          <w:rFonts w:ascii="Marianne" w:hAnsi="Marianne" w:cs="Arial"/>
          <w:color w:val="000000" w:themeColor="text1"/>
          <w:sz w:val="20"/>
          <w:szCs w:val="20"/>
        </w:rPr>
        <w:t>Commentaire du soumissionnaire :</w:t>
      </w:r>
    </w:p>
    <w:p w14:paraId="511E7BC5"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197F2809"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3E2F9139"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41E31B23"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4094E8FA" w14:textId="77777777" w:rsidR="00842E06" w:rsidRPr="007B7361" w:rsidRDefault="00842E06" w:rsidP="00842E06">
      <w:pPr>
        <w:pStyle w:val="Paragraphedeliste"/>
        <w:spacing w:before="57" w:after="0" w:line="240" w:lineRule="auto"/>
        <w:ind w:left="284"/>
        <w:rPr>
          <w:rFonts w:ascii="Marianne" w:eastAsia="Times New Roman" w:hAnsi="Marianne" w:cs="Arial"/>
          <w:b/>
          <w:color w:val="000000" w:themeColor="text1"/>
          <w:sz w:val="20"/>
          <w:szCs w:val="20"/>
          <w:u w:val="single"/>
          <w:lang w:eastAsia="fr-FR"/>
        </w:rPr>
      </w:pPr>
    </w:p>
    <w:p w14:paraId="2BBAA1CD" w14:textId="61E1FA87" w:rsidR="00842E06" w:rsidRPr="007B7361" w:rsidRDefault="00842E06" w:rsidP="00842E06">
      <w:pPr>
        <w:pStyle w:val="Paragraphedeliste"/>
        <w:numPr>
          <w:ilvl w:val="0"/>
          <w:numId w:val="51"/>
        </w:numPr>
        <w:spacing w:before="57" w:after="0" w:line="240" w:lineRule="auto"/>
        <w:rPr>
          <w:rFonts w:ascii="Marianne" w:eastAsia="Times New Roman" w:hAnsi="Marianne" w:cs="Arial"/>
          <w:b/>
          <w:color w:val="000000" w:themeColor="text1"/>
          <w:sz w:val="20"/>
          <w:szCs w:val="20"/>
          <w:u w:val="single"/>
          <w:lang w:eastAsia="fr-FR"/>
        </w:rPr>
      </w:pPr>
      <w:r w:rsidRPr="007B7361">
        <w:rPr>
          <w:rFonts w:ascii="Marianne" w:eastAsia="SimSun" w:hAnsi="Marianne" w:cs="Arial"/>
          <w:b/>
          <w:bCs/>
          <w:color w:val="000000" w:themeColor="text1"/>
          <w:sz w:val="20"/>
          <w:szCs w:val="20"/>
          <w:u w:val="single"/>
        </w:rPr>
        <w:t>Compétences et expériences des membres de l'équipe d'intervention (1</w:t>
      </w:r>
      <w:r w:rsidR="00926A29">
        <w:rPr>
          <w:rFonts w:ascii="Marianne" w:eastAsia="SimSun" w:hAnsi="Marianne" w:cs="Arial"/>
          <w:b/>
          <w:bCs/>
          <w:color w:val="000000" w:themeColor="text1"/>
          <w:sz w:val="20"/>
          <w:szCs w:val="20"/>
          <w:u w:val="single"/>
        </w:rPr>
        <w:t>1</w:t>
      </w:r>
      <w:r w:rsidRPr="007B7361">
        <w:rPr>
          <w:rFonts w:ascii="Marianne" w:eastAsia="SimSun" w:hAnsi="Marianne" w:cs="Arial"/>
          <w:b/>
          <w:bCs/>
          <w:color w:val="000000" w:themeColor="text1"/>
          <w:sz w:val="20"/>
          <w:szCs w:val="20"/>
          <w:u w:val="single"/>
        </w:rPr>
        <w:t xml:space="preserve"> points)</w:t>
      </w:r>
    </w:p>
    <w:p w14:paraId="31DE0D4A" w14:textId="77777777" w:rsidR="00842E06" w:rsidRPr="007B7361" w:rsidRDefault="00842E06" w:rsidP="00842E06">
      <w:pPr>
        <w:spacing w:before="57" w:after="0" w:line="240" w:lineRule="auto"/>
        <w:jc w:val="both"/>
        <w:rPr>
          <w:rFonts w:ascii="Marianne" w:hAnsi="Marianne" w:cs="Arial"/>
          <w:b/>
          <w:bCs/>
          <w:color w:val="000000" w:themeColor="text1"/>
          <w:sz w:val="20"/>
          <w:szCs w:val="20"/>
        </w:rPr>
      </w:pPr>
    </w:p>
    <w:p w14:paraId="2EB0A53A" w14:textId="2EA436AA" w:rsidR="00842E06" w:rsidRPr="007B7361" w:rsidRDefault="00842E06" w:rsidP="00842E06">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Le soumissionnaire présente l’équipe mobilisée pour l’exécution du marché et démontre l’adéquation des profils aux enjeux du lot et une connaissance approfondie des environnements RH du secteur public</w:t>
      </w:r>
      <w:r>
        <w:rPr>
          <w:rFonts w:ascii="Marianne" w:hAnsi="Marianne" w:cs="Arial"/>
          <w:iCs/>
          <w:color w:val="000000" w:themeColor="text1"/>
          <w:sz w:val="20"/>
          <w:szCs w:val="20"/>
        </w:rPr>
        <w:t xml:space="preserve"> (art. 3.5 du CCTP)</w:t>
      </w:r>
      <w:r w:rsidRPr="007B7361">
        <w:rPr>
          <w:rFonts w:ascii="Marianne" w:hAnsi="Marianne" w:cs="Arial"/>
          <w:iCs/>
          <w:color w:val="000000" w:themeColor="text1"/>
          <w:sz w:val="20"/>
          <w:szCs w:val="20"/>
        </w:rPr>
        <w:t>. Les CV des intervenants sont joints en annexe.</w:t>
      </w:r>
    </w:p>
    <w:p w14:paraId="49BF77A3" w14:textId="77777777" w:rsidR="00842E06" w:rsidRPr="007B7361" w:rsidRDefault="00842E06" w:rsidP="00842E06">
      <w:pPr>
        <w:pStyle w:val="Normal2"/>
        <w:ind w:left="0" w:firstLine="0"/>
        <w:rPr>
          <w:rFonts w:ascii="Marianne" w:hAnsi="Marianne" w:cs="Arial"/>
          <w:iCs/>
          <w:color w:val="000000" w:themeColor="text1"/>
          <w:sz w:val="20"/>
          <w:szCs w:val="20"/>
        </w:rPr>
      </w:pPr>
    </w:p>
    <w:p w14:paraId="515D92B0" w14:textId="77777777" w:rsidR="00842E06" w:rsidRPr="007B7361" w:rsidRDefault="00842E06" w:rsidP="00842E06">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 xml:space="preserve">Le soumissionnaire s’efforcera de présenter les qualifications des équipes mises à disposition du présent marché selon les attentes du CCTP. </w:t>
      </w:r>
    </w:p>
    <w:p w14:paraId="0DD1480D" w14:textId="77777777" w:rsidR="00842E06" w:rsidRPr="007B7361" w:rsidRDefault="00842E06" w:rsidP="00842E06">
      <w:pPr>
        <w:spacing w:before="57" w:after="0" w:line="240" w:lineRule="auto"/>
        <w:jc w:val="both"/>
        <w:rPr>
          <w:rFonts w:ascii="Marianne" w:hAnsi="Marianne" w:cs="Arial"/>
          <w:b/>
          <w:bCs/>
          <w:color w:val="000000" w:themeColor="text1"/>
          <w:sz w:val="20"/>
          <w:szCs w:val="20"/>
        </w:rPr>
      </w:pPr>
    </w:p>
    <w:p w14:paraId="30C5D398" w14:textId="77777777" w:rsidR="00842E06" w:rsidRPr="007B7361" w:rsidRDefault="00842E06" w:rsidP="00842E06">
      <w:pPr>
        <w:spacing w:before="60" w:after="60"/>
        <w:jc w:val="both"/>
        <w:rPr>
          <w:rFonts w:ascii="Marianne" w:hAnsi="Marianne" w:cs="Arial"/>
          <w:color w:val="000000" w:themeColor="text1"/>
          <w:sz w:val="20"/>
          <w:szCs w:val="20"/>
        </w:rPr>
      </w:pPr>
      <w:r w:rsidRPr="007B7361">
        <w:rPr>
          <w:rFonts w:ascii="Marianne" w:hAnsi="Marianne" w:cs="Arial"/>
          <w:color w:val="000000" w:themeColor="text1"/>
          <w:sz w:val="20"/>
          <w:szCs w:val="20"/>
        </w:rPr>
        <w:t>Commentaire du soumissionnaire :</w:t>
      </w:r>
    </w:p>
    <w:p w14:paraId="305342E4"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0539E20C"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18A1A933"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0CE4BDE8"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3E561F7C" w14:textId="77777777" w:rsidR="00842E06" w:rsidRPr="007B7361"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0902A65A" w14:textId="77777777" w:rsidR="00842E06" w:rsidRDefault="00842E06" w:rsidP="00842E06">
      <w:pPr>
        <w:spacing w:before="57" w:after="0" w:line="240" w:lineRule="auto"/>
        <w:jc w:val="both"/>
        <w:rPr>
          <w:rFonts w:ascii="Marianne" w:hAnsi="Marianne" w:cs="Arial"/>
          <w:b/>
          <w:bCs/>
          <w:color w:val="000000" w:themeColor="text1"/>
          <w:sz w:val="20"/>
          <w:szCs w:val="20"/>
        </w:rPr>
      </w:pPr>
      <w:r w:rsidRPr="007B7361">
        <w:rPr>
          <w:rFonts w:ascii="Marianne" w:hAnsi="Marianne" w:cs="Arial"/>
          <w:b/>
          <w:bCs/>
          <w:color w:val="000000" w:themeColor="text1"/>
          <w:sz w:val="20"/>
          <w:szCs w:val="20"/>
        </w:rPr>
        <w:tab/>
      </w:r>
    </w:p>
    <w:p w14:paraId="45656B71" w14:textId="77777777" w:rsidR="00365289" w:rsidRPr="007B7361" w:rsidRDefault="00365289" w:rsidP="00842E06">
      <w:pPr>
        <w:spacing w:before="57" w:after="0" w:line="240" w:lineRule="auto"/>
        <w:jc w:val="both"/>
        <w:rPr>
          <w:rFonts w:ascii="Marianne" w:hAnsi="Marianne" w:cs="Arial"/>
          <w:b/>
          <w:bCs/>
          <w:color w:val="000000" w:themeColor="text1"/>
          <w:sz w:val="20"/>
          <w:szCs w:val="20"/>
        </w:rPr>
      </w:pPr>
    </w:p>
    <w:p w14:paraId="45B4770E" w14:textId="77777777" w:rsidR="00842E06" w:rsidRPr="007B7361" w:rsidRDefault="00842E06" w:rsidP="00842E06">
      <w:pPr>
        <w:pStyle w:val="Paragraphedeliste"/>
        <w:numPr>
          <w:ilvl w:val="0"/>
          <w:numId w:val="51"/>
        </w:numPr>
        <w:spacing w:before="57" w:after="0" w:line="240" w:lineRule="auto"/>
        <w:rPr>
          <w:rFonts w:ascii="Marianne" w:eastAsia="SimSun" w:hAnsi="Marianne" w:cs="Arial"/>
          <w:b/>
          <w:bCs/>
          <w:color w:val="000000" w:themeColor="text1"/>
          <w:sz w:val="20"/>
          <w:szCs w:val="20"/>
          <w:u w:val="single"/>
        </w:rPr>
      </w:pPr>
      <w:r w:rsidRPr="007B7361">
        <w:rPr>
          <w:rFonts w:ascii="Marianne" w:eastAsia="SimSun" w:hAnsi="Marianne" w:cs="Arial"/>
          <w:b/>
          <w:bCs/>
          <w:color w:val="000000" w:themeColor="text1"/>
          <w:sz w:val="20"/>
          <w:szCs w:val="20"/>
          <w:u w:val="single"/>
        </w:rPr>
        <w:lastRenderedPageBreak/>
        <w:t>Organisation de l'équipe d'intervention et adaptation des conditions matérielles de déploiement des modules (5 points)</w:t>
      </w:r>
    </w:p>
    <w:p w14:paraId="37481BF1" w14:textId="77777777" w:rsidR="00842E06" w:rsidRPr="00F025B4" w:rsidRDefault="00842E06" w:rsidP="00842E06">
      <w:pPr>
        <w:spacing w:before="57" w:after="0" w:line="240" w:lineRule="auto"/>
        <w:jc w:val="both"/>
        <w:rPr>
          <w:rFonts w:ascii="Marianne" w:hAnsi="Marianne" w:cs="Arial"/>
          <w:b/>
          <w:bCs/>
          <w:color w:val="000000" w:themeColor="text1"/>
          <w:sz w:val="20"/>
          <w:szCs w:val="20"/>
        </w:rPr>
      </w:pPr>
    </w:p>
    <w:p w14:paraId="6464CDCE" w14:textId="4E67DC2A" w:rsidR="00842E06" w:rsidRDefault="00842E06" w:rsidP="00842E06">
      <w:pPr>
        <w:spacing w:before="57" w:after="0" w:line="240" w:lineRule="auto"/>
        <w:jc w:val="both"/>
        <w:rPr>
          <w:rFonts w:ascii="Marianne" w:hAnsi="Marianne" w:cs="Arial"/>
          <w:color w:val="000000" w:themeColor="text1"/>
          <w:sz w:val="20"/>
          <w:szCs w:val="20"/>
        </w:rPr>
      </w:pPr>
      <w:r w:rsidRPr="00562BCB">
        <w:rPr>
          <w:rFonts w:ascii="Marianne" w:hAnsi="Marianne" w:cs="Arial"/>
          <w:color w:val="000000" w:themeColor="text1"/>
          <w:sz w:val="20"/>
          <w:szCs w:val="20"/>
        </w:rPr>
        <w:t>Le soumissionnaire décrit l’organisation opérationnelle de l’équipe (répartition des rôles, coordination, continuité pédagogique</w:t>
      </w:r>
      <w:r>
        <w:rPr>
          <w:rFonts w:ascii="Marianne" w:hAnsi="Marianne" w:cs="Arial"/>
          <w:color w:val="000000" w:themeColor="text1"/>
          <w:sz w:val="20"/>
          <w:szCs w:val="20"/>
        </w:rPr>
        <w:t> ; cf. art. 3.3 et 3.5 du CCTP</w:t>
      </w:r>
      <w:r w:rsidRPr="00562BCB">
        <w:rPr>
          <w:rFonts w:ascii="Marianne" w:hAnsi="Marianne" w:cs="Arial"/>
          <w:color w:val="000000" w:themeColor="text1"/>
          <w:sz w:val="20"/>
          <w:szCs w:val="20"/>
        </w:rPr>
        <w:t>)</w:t>
      </w:r>
      <w:r>
        <w:rPr>
          <w:rFonts w:ascii="Marianne" w:hAnsi="Marianne" w:cs="Arial"/>
          <w:color w:val="000000" w:themeColor="text1"/>
          <w:sz w:val="20"/>
          <w:szCs w:val="20"/>
        </w:rPr>
        <w:t xml:space="preserve">. </w:t>
      </w:r>
    </w:p>
    <w:p w14:paraId="0A384F33" w14:textId="77777777" w:rsidR="00842E06" w:rsidRDefault="00842E06" w:rsidP="00842E06">
      <w:pPr>
        <w:spacing w:before="57" w:after="0" w:line="240" w:lineRule="auto"/>
        <w:jc w:val="both"/>
        <w:rPr>
          <w:rFonts w:ascii="Marianne" w:hAnsi="Marianne" w:cs="Arial"/>
          <w:color w:val="000000" w:themeColor="text1"/>
          <w:sz w:val="20"/>
          <w:szCs w:val="20"/>
        </w:rPr>
      </w:pPr>
    </w:p>
    <w:p w14:paraId="2D431891" w14:textId="77777777" w:rsidR="00842E06" w:rsidRPr="00562BCB" w:rsidRDefault="00842E06" w:rsidP="00842E06">
      <w:pPr>
        <w:spacing w:before="57" w:after="0" w:line="240" w:lineRule="auto"/>
        <w:jc w:val="both"/>
        <w:rPr>
          <w:rFonts w:ascii="Marianne" w:hAnsi="Marianne" w:cs="Arial"/>
          <w:color w:val="000000" w:themeColor="text1"/>
          <w:sz w:val="20"/>
          <w:szCs w:val="20"/>
        </w:rPr>
      </w:pPr>
      <w:r>
        <w:rPr>
          <w:rFonts w:ascii="Marianne" w:hAnsi="Marianne" w:cs="Arial"/>
          <w:color w:val="000000" w:themeColor="text1"/>
          <w:sz w:val="20"/>
          <w:szCs w:val="20"/>
        </w:rPr>
        <w:t>Une description précise d</w:t>
      </w:r>
      <w:r w:rsidRPr="00562BCB">
        <w:rPr>
          <w:rFonts w:ascii="Marianne" w:hAnsi="Marianne" w:cs="Arial"/>
          <w:color w:val="000000" w:themeColor="text1"/>
          <w:sz w:val="20"/>
          <w:szCs w:val="20"/>
        </w:rPr>
        <w:t>es modalités de déploiement des modules en présentiel et, le cas échéant, en distanciel</w:t>
      </w:r>
      <w:r>
        <w:rPr>
          <w:rFonts w:ascii="Marianne" w:hAnsi="Marianne" w:cs="Arial"/>
          <w:color w:val="000000" w:themeColor="text1"/>
          <w:sz w:val="20"/>
          <w:szCs w:val="20"/>
        </w:rPr>
        <w:t> ainsi que d</w:t>
      </w:r>
      <w:r w:rsidRPr="00562BCB">
        <w:rPr>
          <w:rFonts w:ascii="Marianne" w:hAnsi="Marianne" w:cs="Arial"/>
          <w:color w:val="000000" w:themeColor="text1"/>
          <w:sz w:val="20"/>
          <w:szCs w:val="20"/>
        </w:rPr>
        <w:t>es moyens matériels et logistiques mobilisés pour garantir la qualité des formations</w:t>
      </w:r>
      <w:r>
        <w:rPr>
          <w:rFonts w:ascii="Marianne" w:hAnsi="Marianne" w:cs="Arial"/>
          <w:color w:val="000000" w:themeColor="text1"/>
          <w:sz w:val="20"/>
          <w:szCs w:val="20"/>
        </w:rPr>
        <w:t xml:space="preserve"> est attendue</w:t>
      </w:r>
      <w:r w:rsidRPr="00562BCB">
        <w:rPr>
          <w:rFonts w:ascii="Marianne" w:hAnsi="Marianne" w:cs="Arial"/>
          <w:color w:val="000000" w:themeColor="text1"/>
          <w:sz w:val="20"/>
          <w:szCs w:val="20"/>
        </w:rPr>
        <w:t>.</w:t>
      </w:r>
    </w:p>
    <w:p w14:paraId="02123FA2" w14:textId="77777777" w:rsidR="00842E06" w:rsidRDefault="00842E06" w:rsidP="00842E06">
      <w:pPr>
        <w:spacing w:before="60" w:after="60"/>
        <w:jc w:val="both"/>
        <w:rPr>
          <w:rFonts w:ascii="Marianne" w:hAnsi="Marianne" w:cs="Arial"/>
          <w:color w:val="000000" w:themeColor="text1"/>
          <w:sz w:val="20"/>
          <w:szCs w:val="20"/>
        </w:rPr>
      </w:pPr>
    </w:p>
    <w:p w14:paraId="111FCBDF" w14:textId="77777777" w:rsidR="00842E06" w:rsidRPr="00F025B4" w:rsidRDefault="00842E06" w:rsidP="00842E06">
      <w:pPr>
        <w:spacing w:before="60" w:after="60"/>
        <w:jc w:val="both"/>
        <w:rPr>
          <w:rFonts w:ascii="Marianne" w:hAnsi="Marianne" w:cs="Arial"/>
          <w:color w:val="000000" w:themeColor="text1"/>
          <w:sz w:val="20"/>
          <w:szCs w:val="20"/>
        </w:rPr>
      </w:pPr>
      <w:r w:rsidRPr="00F025B4">
        <w:rPr>
          <w:rFonts w:ascii="Marianne" w:hAnsi="Marianne" w:cs="Arial"/>
          <w:color w:val="000000" w:themeColor="text1"/>
          <w:sz w:val="20"/>
          <w:szCs w:val="20"/>
        </w:rPr>
        <w:t>Commentaire du soumissionnaire :</w:t>
      </w:r>
    </w:p>
    <w:p w14:paraId="0BDCEF54" w14:textId="77777777" w:rsidR="00842E06" w:rsidRPr="00F025B4"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35D60E4E" w14:textId="77777777" w:rsidR="00842E06" w:rsidRPr="00F025B4"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6FEFA74A" w14:textId="77777777" w:rsidR="00842E06" w:rsidRPr="00F025B4"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57F1C3BB" w14:textId="77777777" w:rsidR="00842E06" w:rsidRPr="00F025B4"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70EED4E4" w14:textId="77777777" w:rsidR="00842E06" w:rsidRPr="00F025B4" w:rsidRDefault="00842E06" w:rsidP="00842E06">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156A279E" w14:textId="77777777" w:rsidR="00842E06" w:rsidRPr="007B7361" w:rsidRDefault="00842E06" w:rsidP="00842E06">
      <w:pPr>
        <w:spacing w:before="57" w:after="0" w:line="240" w:lineRule="auto"/>
        <w:rPr>
          <w:rFonts w:ascii="Marianne" w:hAnsi="Marianne" w:cs="Arial"/>
          <w:i/>
          <w:sz w:val="20"/>
          <w:szCs w:val="20"/>
        </w:rPr>
      </w:pPr>
    </w:p>
    <w:p w14:paraId="55FB6CD1" w14:textId="73CA7D6F" w:rsidR="00AC607C" w:rsidRPr="00EE7A5A" w:rsidRDefault="00AC607C" w:rsidP="004472BB">
      <w:pPr>
        <w:rPr>
          <w:rFonts w:ascii="Marianne" w:hAnsi="Marianne" w:cs="Arial"/>
          <w:i/>
          <w:sz w:val="20"/>
          <w:szCs w:val="20"/>
        </w:rPr>
      </w:pPr>
    </w:p>
    <w:sectPr w:rsidR="00AC607C" w:rsidRPr="00EE7A5A">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65489" w14:textId="77777777" w:rsidR="00B04281" w:rsidRDefault="00B04281" w:rsidP="00D51CF7">
      <w:pPr>
        <w:spacing w:after="0" w:line="240" w:lineRule="auto"/>
      </w:pPr>
      <w:r>
        <w:separator/>
      </w:r>
    </w:p>
  </w:endnote>
  <w:endnote w:type="continuationSeparator" w:id="0">
    <w:p w14:paraId="11C42537" w14:textId="77777777" w:rsidR="00B04281" w:rsidRDefault="00B04281" w:rsidP="00D51CF7">
      <w:pPr>
        <w:spacing w:after="0" w:line="240" w:lineRule="auto"/>
      </w:pPr>
      <w:r>
        <w:continuationSeparator/>
      </w:r>
    </w:p>
  </w:endnote>
  <w:endnote w:type="continuationNotice" w:id="1">
    <w:p w14:paraId="6A9876C3" w14:textId="77777777" w:rsidR="00B04281" w:rsidRDefault="00B04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Montserrat Medium">
    <w:charset w:val="00"/>
    <w:family w:val="auto"/>
    <w:pitch w:val="variable"/>
    <w:sig w:usb0="2000020F" w:usb1="00000003"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BDBE2" w14:textId="77777777" w:rsidR="00291B2D" w:rsidRDefault="00291B2D" w:rsidP="002B6F4E">
    <w:pPr>
      <w:pStyle w:val="En-tte"/>
    </w:pPr>
    <w:r>
      <w:tab/>
    </w:r>
    <w:sdt>
      <w:sdtPr>
        <w:rPr>
          <w:rFonts w:ascii="Marianne" w:hAnsi="Marianne"/>
          <w:sz w:val="16"/>
          <w:szCs w:val="16"/>
        </w:rPr>
        <w:id w:val="1382679898"/>
        <w:docPartObj>
          <w:docPartGallery w:val="Page Numbers (Top of Page)"/>
          <w:docPartUnique/>
        </w:docPartObj>
      </w:sdtPr>
      <w:sdtEndPr/>
      <w:sdtContent/>
    </w:sdt>
  </w:p>
  <w:p w14:paraId="7CC183E0" w14:textId="5A6F0964" w:rsidR="00291B2D" w:rsidRPr="002B6F4E" w:rsidRDefault="00291B2D" w:rsidP="002B6F4E">
    <w:pPr>
      <w:pStyle w:val="Pieddepage"/>
      <w:pBdr>
        <w:top w:val="single" w:sz="2" w:space="3" w:color="000000"/>
        <w:left w:val="single" w:sz="2" w:space="3" w:color="000000"/>
        <w:bottom w:val="single" w:sz="2" w:space="3" w:color="000000"/>
        <w:right w:val="single" w:sz="2" w:space="3" w:color="000000"/>
      </w:pBdr>
      <w:rPr>
        <w:rFonts w:ascii="Marianne" w:hAnsi="Marianne"/>
        <w:sz w:val="20"/>
        <w:szCs w:val="20"/>
      </w:rPr>
    </w:pPr>
    <w:r>
      <w:rPr>
        <w:rFonts w:ascii="Marianne" w:hAnsi="Marianne"/>
        <w:sz w:val="20"/>
        <w:szCs w:val="20"/>
      </w:rPr>
      <w:t>CRT</w:t>
    </w:r>
    <w:r w:rsidR="00E401A2">
      <w:rPr>
        <w:rFonts w:ascii="Marianne" w:hAnsi="Marianne"/>
        <w:sz w:val="20"/>
        <w:szCs w:val="20"/>
      </w:rPr>
      <w:tab/>
      <w:t>2</w:t>
    </w:r>
    <w:r w:rsidR="00D269E5">
      <w:rPr>
        <w:rFonts w:ascii="Marianne" w:hAnsi="Marianne"/>
        <w:sz w:val="20"/>
        <w:szCs w:val="20"/>
      </w:rPr>
      <w:t>5</w:t>
    </w:r>
    <w:r w:rsidR="00E401A2">
      <w:rPr>
        <w:rFonts w:ascii="Marianne" w:hAnsi="Marianne"/>
        <w:sz w:val="20"/>
        <w:szCs w:val="20"/>
      </w:rPr>
      <w:t>_BAM_</w:t>
    </w:r>
    <w:r w:rsidR="00D269E5">
      <w:rPr>
        <w:rFonts w:ascii="Marianne" w:hAnsi="Marianne"/>
        <w:sz w:val="20"/>
        <w:szCs w:val="20"/>
      </w:rPr>
      <w:t>7</w:t>
    </w:r>
    <w:r w:rsidR="005D0137">
      <w:rPr>
        <w:rFonts w:ascii="Marianne" w:hAnsi="Marianne"/>
        <w:sz w:val="20"/>
        <w:szCs w:val="20"/>
      </w:rPr>
      <w:t>85</w:t>
    </w:r>
    <w:r w:rsidRPr="00F06833">
      <w:rPr>
        <w:rFonts w:ascii="Marianne" w:hAnsi="Marianne"/>
        <w:sz w:val="20"/>
        <w:szCs w:val="20"/>
      </w:rPr>
      <w:tab/>
      <w:t xml:space="preserve">Page </w:t>
    </w:r>
    <w:r w:rsidRPr="00F06833">
      <w:rPr>
        <w:rFonts w:ascii="Marianne" w:hAnsi="Marianne"/>
        <w:sz w:val="20"/>
        <w:szCs w:val="20"/>
      </w:rPr>
      <w:fldChar w:fldCharType="begin"/>
    </w:r>
    <w:r w:rsidRPr="00F06833">
      <w:rPr>
        <w:rFonts w:ascii="Marianne" w:hAnsi="Marianne"/>
        <w:sz w:val="20"/>
        <w:szCs w:val="20"/>
      </w:rPr>
      <w:instrText xml:space="preserve"> PAGE </w:instrText>
    </w:r>
    <w:r w:rsidRPr="00F06833">
      <w:rPr>
        <w:rFonts w:ascii="Marianne" w:hAnsi="Marianne"/>
        <w:sz w:val="20"/>
        <w:szCs w:val="20"/>
      </w:rPr>
      <w:fldChar w:fldCharType="separate"/>
    </w:r>
    <w:r w:rsidR="00C34551">
      <w:rPr>
        <w:rFonts w:ascii="Marianne" w:hAnsi="Marianne"/>
        <w:noProof/>
        <w:sz w:val="20"/>
        <w:szCs w:val="20"/>
      </w:rPr>
      <w:t>1</w:t>
    </w:r>
    <w:r w:rsidRPr="00F06833">
      <w:rPr>
        <w:rFonts w:ascii="Marianne" w:hAnsi="Marianne"/>
        <w:sz w:val="20"/>
        <w:szCs w:val="20"/>
      </w:rPr>
      <w:fldChar w:fldCharType="end"/>
    </w:r>
    <w:r w:rsidRPr="00F06833">
      <w:rPr>
        <w:rFonts w:ascii="Marianne" w:hAnsi="Marianne"/>
        <w:sz w:val="20"/>
        <w:szCs w:val="20"/>
      </w:rPr>
      <w:t xml:space="preserve"> sur </w:t>
    </w:r>
    <w:r w:rsidRPr="00F06833">
      <w:rPr>
        <w:rFonts w:ascii="Marianne" w:hAnsi="Marianne"/>
        <w:sz w:val="20"/>
        <w:szCs w:val="20"/>
      </w:rPr>
      <w:fldChar w:fldCharType="begin"/>
    </w:r>
    <w:r w:rsidRPr="00F06833">
      <w:rPr>
        <w:rFonts w:ascii="Marianne" w:hAnsi="Marianne"/>
        <w:sz w:val="20"/>
        <w:szCs w:val="20"/>
      </w:rPr>
      <w:instrText xml:space="preserve"> NUMPAGES </w:instrText>
    </w:r>
    <w:r w:rsidRPr="00F06833">
      <w:rPr>
        <w:rFonts w:ascii="Marianne" w:hAnsi="Marianne"/>
        <w:sz w:val="20"/>
        <w:szCs w:val="20"/>
      </w:rPr>
      <w:fldChar w:fldCharType="separate"/>
    </w:r>
    <w:r w:rsidR="00C34551">
      <w:rPr>
        <w:rFonts w:ascii="Marianne" w:hAnsi="Marianne"/>
        <w:noProof/>
        <w:sz w:val="20"/>
        <w:szCs w:val="20"/>
      </w:rPr>
      <w:t>6</w:t>
    </w:r>
    <w:r w:rsidRPr="00F06833">
      <w:rPr>
        <w:rFonts w:ascii="Marianne" w:hAnsi="Marianne"/>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B2D5" w14:textId="45500B89" w:rsidR="00291B2D" w:rsidRDefault="00291B2D" w:rsidP="00CD67B2">
    <w:pPr>
      <w:pStyle w:val="En-tte"/>
    </w:pPr>
    <w:r>
      <w:tab/>
    </w:r>
    <w:sdt>
      <w:sdtPr>
        <w:rPr>
          <w:rFonts w:ascii="Marianne" w:hAnsi="Marianne"/>
          <w:sz w:val="16"/>
          <w:szCs w:val="16"/>
        </w:rPr>
        <w:id w:val="519359703"/>
        <w:docPartObj>
          <w:docPartGallery w:val="Page Numbers (Top of Page)"/>
          <w:docPartUnique/>
        </w:docPartObj>
      </w:sdtPr>
      <w:sdtEndPr/>
      <w:sdtContent/>
    </w:sdt>
  </w:p>
  <w:p w14:paraId="672EF3EF" w14:textId="1A7D7773" w:rsidR="00291B2D" w:rsidRPr="002B6F4E" w:rsidRDefault="00291B2D" w:rsidP="0057487D">
    <w:pPr>
      <w:pStyle w:val="Pieddepage"/>
      <w:pBdr>
        <w:top w:val="single" w:sz="2" w:space="3" w:color="000000"/>
        <w:left w:val="single" w:sz="2" w:space="3" w:color="000000"/>
        <w:bottom w:val="single" w:sz="2" w:space="3" w:color="000000"/>
        <w:right w:val="single" w:sz="2" w:space="3" w:color="000000"/>
      </w:pBdr>
      <w:spacing w:before="240"/>
      <w:rPr>
        <w:rFonts w:ascii="Marianne" w:hAnsi="Marianne"/>
        <w:sz w:val="20"/>
        <w:szCs w:val="20"/>
      </w:rPr>
    </w:pPr>
    <w:r>
      <w:rPr>
        <w:rFonts w:ascii="Marianne" w:hAnsi="Marianne"/>
        <w:sz w:val="20"/>
        <w:szCs w:val="20"/>
      </w:rPr>
      <w:t>CRT</w:t>
    </w:r>
    <w:r w:rsidRPr="00F06833">
      <w:rPr>
        <w:rFonts w:ascii="Marianne" w:hAnsi="Marianne"/>
        <w:sz w:val="20"/>
        <w:szCs w:val="20"/>
      </w:rPr>
      <w:tab/>
    </w:r>
    <w:r w:rsidR="0057487D" w:rsidRPr="0057487D">
      <w:rPr>
        <w:rFonts w:ascii="Marianne" w:hAnsi="Marianne"/>
        <w:sz w:val="20"/>
        <w:szCs w:val="20"/>
      </w:rPr>
      <w:t>2</w:t>
    </w:r>
    <w:r w:rsidR="00D269E5">
      <w:rPr>
        <w:rFonts w:ascii="Marianne" w:hAnsi="Marianne"/>
        <w:sz w:val="20"/>
        <w:szCs w:val="20"/>
      </w:rPr>
      <w:t>5</w:t>
    </w:r>
    <w:r w:rsidRPr="0057487D">
      <w:rPr>
        <w:rFonts w:ascii="Marianne" w:hAnsi="Marianne"/>
        <w:sz w:val="20"/>
        <w:szCs w:val="20"/>
      </w:rPr>
      <w:t>_BAM_</w:t>
    </w:r>
    <w:r w:rsidR="00D269E5">
      <w:rPr>
        <w:rFonts w:ascii="Marianne" w:hAnsi="Marianne"/>
        <w:sz w:val="20"/>
        <w:szCs w:val="20"/>
      </w:rPr>
      <w:t>7</w:t>
    </w:r>
    <w:r w:rsidR="005D0137">
      <w:rPr>
        <w:rFonts w:ascii="Marianne" w:hAnsi="Marianne"/>
        <w:sz w:val="20"/>
        <w:szCs w:val="20"/>
      </w:rPr>
      <w:t>85</w:t>
    </w:r>
    <w:r w:rsidRPr="00F06833">
      <w:rPr>
        <w:rFonts w:ascii="Marianne" w:hAnsi="Marianne"/>
        <w:sz w:val="20"/>
        <w:szCs w:val="20"/>
      </w:rPr>
      <w:tab/>
      <w:t xml:space="preserve">Page </w:t>
    </w:r>
    <w:r w:rsidRPr="00F06833">
      <w:rPr>
        <w:rFonts w:ascii="Marianne" w:hAnsi="Marianne"/>
        <w:sz w:val="20"/>
        <w:szCs w:val="20"/>
      </w:rPr>
      <w:fldChar w:fldCharType="begin"/>
    </w:r>
    <w:r w:rsidRPr="00F06833">
      <w:rPr>
        <w:rFonts w:ascii="Marianne" w:hAnsi="Marianne"/>
        <w:sz w:val="20"/>
        <w:szCs w:val="20"/>
      </w:rPr>
      <w:instrText xml:space="preserve"> PAGE </w:instrText>
    </w:r>
    <w:r w:rsidRPr="00F06833">
      <w:rPr>
        <w:rFonts w:ascii="Marianne" w:hAnsi="Marianne"/>
        <w:sz w:val="20"/>
        <w:szCs w:val="20"/>
      </w:rPr>
      <w:fldChar w:fldCharType="separate"/>
    </w:r>
    <w:r w:rsidR="00C34551">
      <w:rPr>
        <w:rFonts w:ascii="Marianne" w:hAnsi="Marianne"/>
        <w:noProof/>
        <w:sz w:val="20"/>
        <w:szCs w:val="20"/>
      </w:rPr>
      <w:t>6</w:t>
    </w:r>
    <w:r w:rsidRPr="00F06833">
      <w:rPr>
        <w:rFonts w:ascii="Marianne" w:hAnsi="Marianne"/>
        <w:sz w:val="20"/>
        <w:szCs w:val="20"/>
      </w:rPr>
      <w:fldChar w:fldCharType="end"/>
    </w:r>
    <w:r w:rsidRPr="00F06833">
      <w:rPr>
        <w:rFonts w:ascii="Marianne" w:hAnsi="Marianne"/>
        <w:sz w:val="20"/>
        <w:szCs w:val="20"/>
      </w:rPr>
      <w:t xml:space="preserve"> sur </w:t>
    </w:r>
    <w:r w:rsidRPr="00F06833">
      <w:rPr>
        <w:rFonts w:ascii="Marianne" w:hAnsi="Marianne"/>
        <w:sz w:val="20"/>
        <w:szCs w:val="20"/>
      </w:rPr>
      <w:fldChar w:fldCharType="begin"/>
    </w:r>
    <w:r w:rsidRPr="00F06833">
      <w:rPr>
        <w:rFonts w:ascii="Marianne" w:hAnsi="Marianne"/>
        <w:sz w:val="20"/>
        <w:szCs w:val="20"/>
      </w:rPr>
      <w:instrText xml:space="preserve"> NUMPAGES </w:instrText>
    </w:r>
    <w:r w:rsidRPr="00F06833">
      <w:rPr>
        <w:rFonts w:ascii="Marianne" w:hAnsi="Marianne"/>
        <w:sz w:val="20"/>
        <w:szCs w:val="20"/>
      </w:rPr>
      <w:fldChar w:fldCharType="separate"/>
    </w:r>
    <w:r w:rsidR="00C34551">
      <w:rPr>
        <w:rFonts w:ascii="Marianne" w:hAnsi="Marianne"/>
        <w:noProof/>
        <w:sz w:val="20"/>
        <w:szCs w:val="20"/>
      </w:rPr>
      <w:t>6</w:t>
    </w:r>
    <w:r w:rsidRPr="00F06833">
      <w:rPr>
        <w:rFonts w:ascii="Marianne" w:hAnsi="Marianne"/>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13892" w14:textId="77777777" w:rsidR="00B04281" w:rsidRDefault="00B04281" w:rsidP="00D51CF7">
      <w:pPr>
        <w:spacing w:after="0" w:line="240" w:lineRule="auto"/>
      </w:pPr>
      <w:r>
        <w:separator/>
      </w:r>
    </w:p>
  </w:footnote>
  <w:footnote w:type="continuationSeparator" w:id="0">
    <w:p w14:paraId="2BD3685D" w14:textId="77777777" w:rsidR="00B04281" w:rsidRDefault="00B04281" w:rsidP="00D51CF7">
      <w:pPr>
        <w:spacing w:after="0" w:line="240" w:lineRule="auto"/>
      </w:pPr>
      <w:r>
        <w:continuationSeparator/>
      </w:r>
    </w:p>
  </w:footnote>
  <w:footnote w:type="continuationNotice" w:id="1">
    <w:p w14:paraId="7EF9A125" w14:textId="77777777" w:rsidR="00B04281" w:rsidRDefault="00B042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3902F" w14:textId="6B99730A" w:rsidR="00291B2D" w:rsidRDefault="00C908B6" w:rsidP="002B6F4E">
    <w:pPr>
      <w:pStyle w:val="ServiceInfo-header"/>
      <w:tabs>
        <w:tab w:val="left" w:pos="1701"/>
        <w:tab w:val="left" w:pos="3261"/>
      </w:tabs>
      <w:ind w:left="426" w:firstLine="1701"/>
      <w:rPr>
        <w:rFonts w:ascii="Marianne" w:hAnsi="Marianne"/>
        <w:sz w:val="18"/>
        <w:lang w:val="fr-FR"/>
      </w:rPr>
    </w:pPr>
    <w:r>
      <w:rPr>
        <w:b/>
        <w:bCs w:val="0"/>
        <w:noProof/>
        <w:lang w:val="fr-FR" w:eastAsia="fr-FR"/>
      </w:rPr>
      <w:drawing>
        <wp:anchor distT="0" distB="0" distL="114300" distR="114300" simplePos="0" relativeHeight="251659264" behindDoc="0" locked="0" layoutInCell="1" allowOverlap="1" wp14:anchorId="78DF30CE" wp14:editId="25603783">
          <wp:simplePos x="0" y="0"/>
          <wp:positionH relativeFrom="column">
            <wp:posOffset>0</wp:posOffset>
          </wp:positionH>
          <wp:positionV relativeFrom="paragraph">
            <wp:posOffset>158115</wp:posOffset>
          </wp:positionV>
          <wp:extent cx="795020" cy="899160"/>
          <wp:effectExtent l="0" t="0" r="508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02FF5403" w14:textId="77777777" w:rsidR="00291B2D" w:rsidRDefault="00291B2D" w:rsidP="002B6F4E">
    <w:pPr>
      <w:pStyle w:val="ServiceInfo-header"/>
      <w:tabs>
        <w:tab w:val="left" w:pos="1701"/>
        <w:tab w:val="left" w:pos="3261"/>
      </w:tabs>
      <w:ind w:left="426" w:firstLine="1701"/>
      <w:rPr>
        <w:rFonts w:ascii="Marianne" w:hAnsi="Marianne"/>
        <w:sz w:val="18"/>
        <w:lang w:val="fr-FR"/>
      </w:rPr>
    </w:pPr>
    <w:bookmarkStart w:id="1" w:name="_Hlk205538290"/>
  </w:p>
  <w:p w14:paraId="1846B103" w14:textId="77777777" w:rsidR="00291B2D" w:rsidRPr="002E576F" w:rsidRDefault="00291B2D" w:rsidP="002B6F4E">
    <w:pPr>
      <w:pStyle w:val="ServiceInfo-header"/>
      <w:tabs>
        <w:tab w:val="left" w:pos="1701"/>
        <w:tab w:val="left" w:pos="3261"/>
      </w:tabs>
      <w:ind w:left="426" w:firstLine="1701"/>
      <w:rPr>
        <w:rFonts w:ascii="Marianne" w:hAnsi="Marianne"/>
        <w:sz w:val="18"/>
        <w:lang w:val="fr-FR"/>
      </w:rPr>
    </w:pPr>
    <w:r>
      <w:rPr>
        <w:rFonts w:ascii="Marianne" w:hAnsi="Marianne"/>
        <w:sz w:val="18"/>
        <w:lang w:val="fr-FR"/>
      </w:rPr>
      <w:t>S</w:t>
    </w:r>
    <w:r w:rsidRPr="002E576F">
      <w:rPr>
        <w:rFonts w:ascii="Marianne" w:hAnsi="Marianne"/>
        <w:sz w:val="18"/>
        <w:lang w:val="fr-FR"/>
      </w:rPr>
      <w:t>ecrétariat général du Gouvernement</w:t>
    </w:r>
  </w:p>
  <w:p w14:paraId="6B01833A" w14:textId="77777777" w:rsidR="00291B2D" w:rsidRPr="002E576F" w:rsidRDefault="00291B2D" w:rsidP="002B6F4E">
    <w:pPr>
      <w:pStyle w:val="ServiceInfo-header"/>
      <w:tabs>
        <w:tab w:val="left" w:pos="3261"/>
      </w:tabs>
      <w:ind w:left="-1560"/>
      <w:rPr>
        <w:rFonts w:ascii="Marianne" w:hAnsi="Marianne"/>
        <w:b/>
        <w:sz w:val="18"/>
        <w:lang w:val="fr-FR"/>
      </w:rPr>
    </w:pPr>
    <w:r w:rsidRPr="002E576F">
      <w:rPr>
        <w:rFonts w:ascii="Marianne" w:hAnsi="Marianne"/>
        <w:sz w:val="18"/>
        <w:lang w:val="fr-FR"/>
      </w:rPr>
      <w:t>Direction des services administratifs et financiers</w:t>
    </w:r>
  </w:p>
  <w:bookmarkEnd w:id="1"/>
  <w:p w14:paraId="34142F53" w14:textId="77777777" w:rsidR="00291B2D" w:rsidRDefault="00291B2D" w:rsidP="002B6F4E">
    <w:pPr>
      <w:pStyle w:val="Corpsdetexte"/>
      <w:rPr>
        <w:rFonts w:ascii="Marianne" w:hAnsi="Marianne"/>
      </w:rPr>
    </w:pPr>
  </w:p>
  <w:p w14:paraId="7FA972BA" w14:textId="1A51F9E7" w:rsidR="00291B2D" w:rsidRDefault="00291B2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6F53"/>
    <w:multiLevelType w:val="hybridMultilevel"/>
    <w:tmpl w:val="8D0455C2"/>
    <w:lvl w:ilvl="0" w:tplc="8B7C8E0A">
      <w:start w:val="13"/>
      <w:numFmt w:val="bullet"/>
      <w:lvlText w:val="-"/>
      <w:lvlJc w:val="left"/>
      <w:pPr>
        <w:ind w:left="720" w:hanging="360"/>
      </w:pPr>
      <w:rPr>
        <w:rFonts w:ascii="Century Gothic" w:eastAsia="Times New Roman" w:hAnsi="Century Gothic"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9F4292"/>
    <w:multiLevelType w:val="hybridMultilevel"/>
    <w:tmpl w:val="2CE84B6C"/>
    <w:lvl w:ilvl="0" w:tplc="5FE8D0DC">
      <w:numFmt w:val="bullet"/>
      <w:lvlText w:val="-"/>
      <w:lvlJc w:val="left"/>
      <w:pPr>
        <w:ind w:left="1440" w:hanging="360"/>
      </w:pPr>
      <w:rPr>
        <w:rFonts w:ascii="Marianne" w:eastAsiaTheme="minorHAnsi" w:hAnsi="Marianne" w:cstheme="minorBid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ABA40F2"/>
    <w:multiLevelType w:val="hybridMultilevel"/>
    <w:tmpl w:val="77E88442"/>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3" w15:restartNumberingAfterBreak="0">
    <w:nsid w:val="14E8437B"/>
    <w:multiLevelType w:val="hybridMultilevel"/>
    <w:tmpl w:val="1534C1A6"/>
    <w:lvl w:ilvl="0" w:tplc="4B86BD50">
      <w:start w:val="8"/>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9E13B7"/>
    <w:multiLevelType w:val="hybridMultilevel"/>
    <w:tmpl w:val="1A8AA9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153A11"/>
    <w:multiLevelType w:val="hybridMultilevel"/>
    <w:tmpl w:val="A3021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3133EB"/>
    <w:multiLevelType w:val="hybridMultilevel"/>
    <w:tmpl w:val="8AF8BE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A82A46"/>
    <w:multiLevelType w:val="hybridMultilevel"/>
    <w:tmpl w:val="DD9E8A5C"/>
    <w:lvl w:ilvl="0" w:tplc="75BC1246">
      <w:start w:val="1"/>
      <w:numFmt w:val="decimal"/>
      <w:lvlText w:val="%1."/>
      <w:lvlJc w:val="left"/>
      <w:pPr>
        <w:ind w:left="720" w:hanging="360"/>
      </w:pPr>
      <w:rPr>
        <w:rFonts w:ascii="Arial" w:eastAsiaTheme="minorHAnsi" w:hAnsi="Arial" w:cs="Arial"/>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D410573"/>
    <w:multiLevelType w:val="hybridMultilevel"/>
    <w:tmpl w:val="666C974A"/>
    <w:lvl w:ilvl="0" w:tplc="0DF4972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705912"/>
    <w:multiLevelType w:val="hybridMultilevel"/>
    <w:tmpl w:val="FDAAFC7E"/>
    <w:lvl w:ilvl="0" w:tplc="95128238">
      <w:numFmt w:val="bullet"/>
      <w:lvlText w:val="-"/>
      <w:lvlJc w:val="left"/>
      <w:pPr>
        <w:ind w:left="1440" w:hanging="360"/>
      </w:pPr>
      <w:rPr>
        <w:rFonts w:ascii="Marianne" w:eastAsiaTheme="minorHAnsi" w:hAnsi="Marianne" w:cstheme="minorBid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F966FAA"/>
    <w:multiLevelType w:val="hybridMultilevel"/>
    <w:tmpl w:val="850E0316"/>
    <w:lvl w:ilvl="0" w:tplc="8DF43F06">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85F7368"/>
    <w:multiLevelType w:val="hybridMultilevel"/>
    <w:tmpl w:val="3E7680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D846E5"/>
    <w:multiLevelType w:val="hybridMultilevel"/>
    <w:tmpl w:val="DEFCF320"/>
    <w:lvl w:ilvl="0" w:tplc="279CEB1A">
      <w:numFmt w:val="bullet"/>
      <w:lvlText w:val="-"/>
      <w:lvlJc w:val="left"/>
      <w:pPr>
        <w:ind w:left="502" w:hanging="360"/>
      </w:pPr>
      <w:rPr>
        <w:rFonts w:ascii="Times New Roman" w:eastAsia="Arial" w:hAnsi="Times New Roman" w:cs="Times New Roman" w:hint="default"/>
      </w:rPr>
    </w:lvl>
    <w:lvl w:ilvl="1" w:tplc="040C0003">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3" w15:restartNumberingAfterBreak="0">
    <w:nsid w:val="2C212683"/>
    <w:multiLevelType w:val="hybridMultilevel"/>
    <w:tmpl w:val="52E48FF0"/>
    <w:lvl w:ilvl="0" w:tplc="79F41C70">
      <w:start w:val="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9A74FC"/>
    <w:multiLevelType w:val="hybridMultilevel"/>
    <w:tmpl w:val="61BE3B4E"/>
    <w:lvl w:ilvl="0" w:tplc="0DF4972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22219E"/>
    <w:multiLevelType w:val="hybridMultilevel"/>
    <w:tmpl w:val="CAA4984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3E4B6E"/>
    <w:multiLevelType w:val="hybridMultilevel"/>
    <w:tmpl w:val="0376209E"/>
    <w:lvl w:ilvl="0" w:tplc="A7A85242">
      <w:start w:val="3"/>
      <w:numFmt w:val="bullet"/>
      <w:lvlText w:val="-"/>
      <w:lvlJc w:val="left"/>
      <w:pPr>
        <w:ind w:left="720" w:hanging="360"/>
      </w:pPr>
      <w:rPr>
        <w:rFonts w:ascii="Marianne" w:eastAsiaTheme="minorHAnsi" w:hAnsi="Marianne" w:cstheme="minorBid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6F2916"/>
    <w:multiLevelType w:val="hybridMultilevel"/>
    <w:tmpl w:val="CD3AB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C64903"/>
    <w:multiLevelType w:val="hybridMultilevel"/>
    <w:tmpl w:val="3D30C09E"/>
    <w:lvl w:ilvl="0" w:tplc="EEC6CCD2">
      <w:start w:val="2"/>
      <w:numFmt w:val="bullet"/>
      <w:lvlText w:val="-"/>
      <w:lvlJc w:val="left"/>
      <w:pPr>
        <w:ind w:left="720" w:hanging="360"/>
      </w:pPr>
      <w:rPr>
        <w:rFonts w:ascii="Marianne" w:eastAsiaTheme="minorHAns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CB014E"/>
    <w:multiLevelType w:val="hybridMultilevel"/>
    <w:tmpl w:val="3DA8B69A"/>
    <w:lvl w:ilvl="0" w:tplc="18224A06">
      <w:start w:val="6"/>
      <w:numFmt w:val="bullet"/>
      <w:lvlText w:val="-"/>
      <w:lvlJc w:val="left"/>
      <w:pPr>
        <w:ind w:left="720" w:hanging="360"/>
      </w:pPr>
      <w:rPr>
        <w:rFonts w:ascii="Marianne" w:eastAsia="Calibri" w:hAnsi="Mariann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914A11"/>
    <w:multiLevelType w:val="multilevel"/>
    <w:tmpl w:val="C8CE36FE"/>
    <w:lvl w:ilvl="0">
      <w:start w:val="1"/>
      <w:numFmt w:val="decimal"/>
      <w:lvlText w:val="%1."/>
      <w:lvlJc w:val="left"/>
      <w:pPr>
        <w:ind w:left="720" w:hanging="360"/>
      </w:pPr>
      <w:rPr>
        <w:rFonts w:ascii="Marianne" w:eastAsia="Times New Roman" w:hAnsi="Marianne" w:cs="Aria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72C45B0"/>
    <w:multiLevelType w:val="hybridMultilevel"/>
    <w:tmpl w:val="DD9E8A5C"/>
    <w:lvl w:ilvl="0" w:tplc="75BC1246">
      <w:start w:val="1"/>
      <w:numFmt w:val="decimal"/>
      <w:lvlText w:val="%1."/>
      <w:lvlJc w:val="left"/>
      <w:pPr>
        <w:ind w:left="720" w:hanging="360"/>
      </w:pPr>
      <w:rPr>
        <w:rFonts w:ascii="Arial" w:eastAsiaTheme="minorHAnsi" w:hAnsi="Arial" w:cs="Arial"/>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7A0429F"/>
    <w:multiLevelType w:val="hybridMultilevel"/>
    <w:tmpl w:val="02DE3E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D06FD1"/>
    <w:multiLevelType w:val="hybridMultilevel"/>
    <w:tmpl w:val="C66805E4"/>
    <w:lvl w:ilvl="0" w:tplc="1E20F406">
      <w:start w:val="1"/>
      <w:numFmt w:val="bullet"/>
      <w:lvlText w:val="-"/>
      <w:lvlJc w:val="left"/>
      <w:pPr>
        <w:ind w:left="720" w:hanging="360"/>
      </w:pPr>
      <w:rPr>
        <w:rFonts w:ascii="Cambria" w:eastAsiaTheme="majorEastAsia" w:hAnsi="Cambria"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BA90C7F"/>
    <w:multiLevelType w:val="hybridMultilevel"/>
    <w:tmpl w:val="D8306380"/>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5" w15:restartNumberingAfterBreak="0">
    <w:nsid w:val="3BD7760B"/>
    <w:multiLevelType w:val="hybridMultilevel"/>
    <w:tmpl w:val="940E75A2"/>
    <w:lvl w:ilvl="0" w:tplc="1E20F406">
      <w:start w:val="1"/>
      <w:numFmt w:val="bullet"/>
      <w:lvlText w:val="-"/>
      <w:lvlJc w:val="left"/>
      <w:pPr>
        <w:ind w:left="720" w:hanging="360"/>
      </w:pPr>
      <w:rPr>
        <w:rFonts w:ascii="Cambria" w:eastAsiaTheme="majorEastAsia" w:hAnsi="Cambria"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BEF05A1"/>
    <w:multiLevelType w:val="hybridMultilevel"/>
    <w:tmpl w:val="4E0445CE"/>
    <w:lvl w:ilvl="0" w:tplc="076627BA">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7" w15:restartNumberingAfterBreak="0">
    <w:nsid w:val="3E3708A5"/>
    <w:multiLevelType w:val="hybridMultilevel"/>
    <w:tmpl w:val="1DE094FE"/>
    <w:lvl w:ilvl="0" w:tplc="0DF4972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3E591560"/>
    <w:multiLevelType w:val="hybridMultilevel"/>
    <w:tmpl w:val="D76250D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3F45779A"/>
    <w:multiLevelType w:val="hybridMultilevel"/>
    <w:tmpl w:val="84BEE1A2"/>
    <w:lvl w:ilvl="0" w:tplc="0380C470">
      <w:numFmt w:val="bullet"/>
      <w:lvlText w:val="-"/>
      <w:lvlJc w:val="left"/>
      <w:pPr>
        <w:ind w:left="720" w:hanging="360"/>
      </w:pPr>
      <w:rPr>
        <w:rFonts w:ascii="Arial Narrow" w:eastAsia="Calibr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05B251A"/>
    <w:multiLevelType w:val="hybridMultilevel"/>
    <w:tmpl w:val="D4241094"/>
    <w:lvl w:ilvl="0" w:tplc="5266A418">
      <w:start w:val="3"/>
      <w:numFmt w:val="bullet"/>
      <w:lvlText w:val="-"/>
      <w:lvlJc w:val="left"/>
      <w:pPr>
        <w:ind w:left="720" w:hanging="360"/>
      </w:pPr>
      <w:rPr>
        <w:rFonts w:ascii="Marianne" w:eastAsiaTheme="minorHAns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1A93F84"/>
    <w:multiLevelType w:val="multilevel"/>
    <w:tmpl w:val="C8CE36FE"/>
    <w:lvl w:ilvl="0">
      <w:start w:val="1"/>
      <w:numFmt w:val="decimal"/>
      <w:lvlText w:val="%1."/>
      <w:lvlJc w:val="left"/>
      <w:pPr>
        <w:ind w:left="720" w:hanging="360"/>
      </w:pPr>
      <w:rPr>
        <w:rFonts w:ascii="Marianne" w:eastAsia="Times New Roman" w:hAnsi="Marianne" w:cs="Aria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458B1CF5"/>
    <w:multiLevelType w:val="multilevel"/>
    <w:tmpl w:val="116CD31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6A57BEA"/>
    <w:multiLevelType w:val="hybridMultilevel"/>
    <w:tmpl w:val="660E7D70"/>
    <w:lvl w:ilvl="0" w:tplc="3CC4B028">
      <w:start w:val="4"/>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00030B"/>
    <w:multiLevelType w:val="hybridMultilevel"/>
    <w:tmpl w:val="F84870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D092905"/>
    <w:multiLevelType w:val="hybridMultilevel"/>
    <w:tmpl w:val="CF207CE0"/>
    <w:lvl w:ilvl="0" w:tplc="040C0003">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6" w15:restartNumberingAfterBreak="0">
    <w:nsid w:val="52C636DF"/>
    <w:multiLevelType w:val="multilevel"/>
    <w:tmpl w:val="83584048"/>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537501FD"/>
    <w:multiLevelType w:val="hybridMultilevel"/>
    <w:tmpl w:val="A8D0BF4E"/>
    <w:lvl w:ilvl="0" w:tplc="C1D6B4C0">
      <w:numFmt w:val="bullet"/>
      <w:lvlText w:val="-"/>
      <w:lvlJc w:val="left"/>
      <w:pPr>
        <w:ind w:left="1440" w:hanging="360"/>
      </w:pPr>
      <w:rPr>
        <w:rFonts w:ascii="Marianne" w:eastAsiaTheme="minorHAnsi" w:hAnsi="Marianne" w:cstheme="minorBid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8" w15:restartNumberingAfterBreak="0">
    <w:nsid w:val="54812A94"/>
    <w:multiLevelType w:val="hybridMultilevel"/>
    <w:tmpl w:val="C0B0CFF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579F3ED7"/>
    <w:multiLevelType w:val="hybridMultilevel"/>
    <w:tmpl w:val="FDCC4338"/>
    <w:lvl w:ilvl="0" w:tplc="0DF4972E">
      <w:numFmt w:val="bullet"/>
      <w:lvlText w:val="-"/>
      <w:lvlJc w:val="left"/>
      <w:pPr>
        <w:ind w:left="770" w:hanging="360"/>
      </w:pPr>
      <w:rPr>
        <w:rFonts w:ascii="Times New Roman" w:eastAsia="Times New Roman" w:hAnsi="Times New Roman"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40" w15:restartNumberingAfterBreak="0">
    <w:nsid w:val="59E60FCD"/>
    <w:multiLevelType w:val="hybridMultilevel"/>
    <w:tmpl w:val="2342EAB2"/>
    <w:lvl w:ilvl="0" w:tplc="3E8604F4">
      <w:start w:val="60"/>
      <w:numFmt w:val="bullet"/>
      <w:lvlText w:val="-"/>
      <w:lvlJc w:val="left"/>
      <w:pPr>
        <w:ind w:left="720" w:hanging="360"/>
      </w:pPr>
      <w:rPr>
        <w:rFonts w:ascii="Arial" w:eastAsia="Times New Roman" w:hAnsi="Arial" w:cs="Arial" w:hint="default"/>
        <w:b w:val="0"/>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524530F"/>
    <w:multiLevelType w:val="hybridMultilevel"/>
    <w:tmpl w:val="850E0316"/>
    <w:lvl w:ilvl="0" w:tplc="8DF43F06">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5343950"/>
    <w:multiLevelType w:val="hybridMultilevel"/>
    <w:tmpl w:val="2CCA8D0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3" w15:restartNumberingAfterBreak="0">
    <w:nsid w:val="665C2179"/>
    <w:multiLevelType w:val="hybridMultilevel"/>
    <w:tmpl w:val="E2D8295C"/>
    <w:lvl w:ilvl="0" w:tplc="040C000F">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681531B3"/>
    <w:multiLevelType w:val="hybridMultilevel"/>
    <w:tmpl w:val="329CD7BA"/>
    <w:lvl w:ilvl="0" w:tplc="DDA2387A">
      <w:start w:val="2"/>
      <w:numFmt w:val="bullet"/>
      <w:lvlText w:val="-"/>
      <w:lvlJc w:val="left"/>
      <w:pPr>
        <w:ind w:left="720" w:hanging="360"/>
      </w:pPr>
      <w:rPr>
        <w:rFonts w:ascii="Marianne" w:eastAsiaTheme="minorHAnsi" w:hAnsi="Mariann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9164263"/>
    <w:multiLevelType w:val="hybridMultilevel"/>
    <w:tmpl w:val="040818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EB5783D"/>
    <w:multiLevelType w:val="hybridMultilevel"/>
    <w:tmpl w:val="DD9E8A5C"/>
    <w:lvl w:ilvl="0" w:tplc="75BC1246">
      <w:start w:val="1"/>
      <w:numFmt w:val="decimal"/>
      <w:lvlText w:val="%1."/>
      <w:lvlJc w:val="left"/>
      <w:pPr>
        <w:ind w:left="720" w:hanging="360"/>
      </w:pPr>
      <w:rPr>
        <w:rFonts w:ascii="Arial" w:eastAsiaTheme="minorHAnsi" w:hAnsi="Arial" w:cs="Arial"/>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2FE4782"/>
    <w:multiLevelType w:val="hybridMultilevel"/>
    <w:tmpl w:val="126E63A6"/>
    <w:lvl w:ilvl="0" w:tplc="040C0003">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8" w15:restartNumberingAfterBreak="0">
    <w:nsid w:val="77926BAA"/>
    <w:multiLevelType w:val="hybridMultilevel"/>
    <w:tmpl w:val="2BF6CC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87D2C5F"/>
    <w:multiLevelType w:val="multilevel"/>
    <w:tmpl w:val="03B4882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0900867">
    <w:abstractNumId w:val="5"/>
  </w:num>
  <w:num w:numId="2" w16cid:durableId="449009597">
    <w:abstractNumId w:val="4"/>
  </w:num>
  <w:num w:numId="3" w16cid:durableId="558706519">
    <w:abstractNumId w:val="38"/>
  </w:num>
  <w:num w:numId="4" w16cid:durableId="125201219">
    <w:abstractNumId w:val="13"/>
  </w:num>
  <w:num w:numId="5" w16cid:durableId="690957293">
    <w:abstractNumId w:val="33"/>
  </w:num>
  <w:num w:numId="6" w16cid:durableId="1578517817">
    <w:abstractNumId w:val="8"/>
  </w:num>
  <w:num w:numId="7" w16cid:durableId="2094624789">
    <w:abstractNumId w:val="36"/>
  </w:num>
  <w:num w:numId="8" w16cid:durableId="2065249612">
    <w:abstractNumId w:val="38"/>
  </w:num>
  <w:num w:numId="9" w16cid:durableId="1974409417">
    <w:abstractNumId w:val="0"/>
  </w:num>
  <w:num w:numId="10" w16cid:durableId="462043044">
    <w:abstractNumId w:val="29"/>
  </w:num>
  <w:num w:numId="11" w16cid:durableId="1370572636">
    <w:abstractNumId w:val="42"/>
  </w:num>
  <w:num w:numId="12" w16cid:durableId="1522279886">
    <w:abstractNumId w:val="7"/>
  </w:num>
  <w:num w:numId="13" w16cid:durableId="1064110834">
    <w:abstractNumId w:val="17"/>
  </w:num>
  <w:num w:numId="14" w16cid:durableId="2097440039">
    <w:abstractNumId w:val="41"/>
  </w:num>
  <w:num w:numId="15" w16cid:durableId="2041740401">
    <w:abstractNumId w:val="24"/>
  </w:num>
  <w:num w:numId="16" w16cid:durableId="1506629212">
    <w:abstractNumId w:val="47"/>
  </w:num>
  <w:num w:numId="17" w16cid:durableId="673649297">
    <w:abstractNumId w:val="34"/>
  </w:num>
  <w:num w:numId="18" w16cid:durableId="997155512">
    <w:abstractNumId w:val="45"/>
  </w:num>
  <w:num w:numId="19" w16cid:durableId="912395932">
    <w:abstractNumId w:val="46"/>
  </w:num>
  <w:num w:numId="20" w16cid:durableId="1026174047">
    <w:abstractNumId w:val="22"/>
  </w:num>
  <w:num w:numId="21" w16cid:durableId="449783719">
    <w:abstractNumId w:val="10"/>
  </w:num>
  <w:num w:numId="22" w16cid:durableId="372123745">
    <w:abstractNumId w:val="19"/>
  </w:num>
  <w:num w:numId="23" w16cid:durableId="284629387">
    <w:abstractNumId w:val="44"/>
  </w:num>
  <w:num w:numId="24" w16cid:durableId="252084197">
    <w:abstractNumId w:val="18"/>
  </w:num>
  <w:num w:numId="25" w16cid:durableId="149369068">
    <w:abstractNumId w:val="3"/>
  </w:num>
  <w:num w:numId="26" w16cid:durableId="816147378">
    <w:abstractNumId w:val="23"/>
  </w:num>
  <w:num w:numId="27" w16cid:durableId="1053894332">
    <w:abstractNumId w:val="25"/>
  </w:num>
  <w:num w:numId="28" w16cid:durableId="1443265304">
    <w:abstractNumId w:val="35"/>
  </w:num>
  <w:num w:numId="29" w16cid:durableId="445732330">
    <w:abstractNumId w:val="14"/>
  </w:num>
  <w:num w:numId="30" w16cid:durableId="1672102861">
    <w:abstractNumId w:val="27"/>
  </w:num>
  <w:num w:numId="31" w16cid:durableId="136725896">
    <w:abstractNumId w:val="21"/>
  </w:num>
  <w:num w:numId="32" w16cid:durableId="1991397741">
    <w:abstractNumId w:val="39"/>
  </w:num>
  <w:num w:numId="33" w16cid:durableId="1579561327">
    <w:abstractNumId w:val="30"/>
  </w:num>
  <w:num w:numId="34" w16cid:durableId="466558046">
    <w:abstractNumId w:val="16"/>
  </w:num>
  <w:num w:numId="35" w16cid:durableId="352922826">
    <w:abstractNumId w:val="43"/>
  </w:num>
  <w:num w:numId="36" w16cid:durableId="101729813">
    <w:abstractNumId w:val="31"/>
  </w:num>
  <w:num w:numId="37" w16cid:durableId="1463889780">
    <w:abstractNumId w:val="32"/>
  </w:num>
  <w:num w:numId="38" w16cid:durableId="1650742565">
    <w:abstractNumId w:val="40"/>
  </w:num>
  <w:num w:numId="39" w16cid:durableId="2061438384">
    <w:abstractNumId w:val="15"/>
  </w:num>
  <w:num w:numId="40" w16cid:durableId="261956279">
    <w:abstractNumId w:val="28"/>
  </w:num>
  <w:num w:numId="41" w16cid:durableId="701631888">
    <w:abstractNumId w:val="26"/>
  </w:num>
  <w:num w:numId="42" w16cid:durableId="109666127">
    <w:abstractNumId w:val="37"/>
  </w:num>
  <w:num w:numId="43" w16cid:durableId="1978755568">
    <w:abstractNumId w:val="9"/>
  </w:num>
  <w:num w:numId="44" w16cid:durableId="1464884812">
    <w:abstractNumId w:val="1"/>
  </w:num>
  <w:num w:numId="45" w16cid:durableId="1328749879">
    <w:abstractNumId w:val="12"/>
  </w:num>
  <w:num w:numId="46" w16cid:durableId="1115095125">
    <w:abstractNumId w:val="2"/>
  </w:num>
  <w:num w:numId="47" w16cid:durableId="219635558">
    <w:abstractNumId w:val="6"/>
  </w:num>
  <w:num w:numId="48" w16cid:durableId="1151172281">
    <w:abstractNumId w:val="20"/>
  </w:num>
  <w:num w:numId="49" w16cid:durableId="190387915">
    <w:abstractNumId w:val="49"/>
  </w:num>
  <w:num w:numId="50" w16cid:durableId="1612589943">
    <w:abstractNumId w:val="11"/>
  </w:num>
  <w:num w:numId="51" w16cid:durableId="168177473">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82B"/>
    <w:rsid w:val="00002C20"/>
    <w:rsid w:val="00002E43"/>
    <w:rsid w:val="00006F80"/>
    <w:rsid w:val="000238E5"/>
    <w:rsid w:val="00026790"/>
    <w:rsid w:val="0003335C"/>
    <w:rsid w:val="00040A01"/>
    <w:rsid w:val="00040A4F"/>
    <w:rsid w:val="00044784"/>
    <w:rsid w:val="00066801"/>
    <w:rsid w:val="00067567"/>
    <w:rsid w:val="000711A5"/>
    <w:rsid w:val="00072A1B"/>
    <w:rsid w:val="00077E38"/>
    <w:rsid w:val="00082D18"/>
    <w:rsid w:val="00094FCD"/>
    <w:rsid w:val="000A469B"/>
    <w:rsid w:val="000A4FA7"/>
    <w:rsid w:val="000A7187"/>
    <w:rsid w:val="000A7BFE"/>
    <w:rsid w:val="000B054F"/>
    <w:rsid w:val="000B73AC"/>
    <w:rsid w:val="000D05E0"/>
    <w:rsid w:val="000D2C30"/>
    <w:rsid w:val="000F00DA"/>
    <w:rsid w:val="0010031A"/>
    <w:rsid w:val="0010378C"/>
    <w:rsid w:val="00105440"/>
    <w:rsid w:val="00121264"/>
    <w:rsid w:val="0012663E"/>
    <w:rsid w:val="00126B2B"/>
    <w:rsid w:val="00130A5C"/>
    <w:rsid w:val="00132254"/>
    <w:rsid w:val="001327BB"/>
    <w:rsid w:val="00134D9F"/>
    <w:rsid w:val="0013716F"/>
    <w:rsid w:val="00156D5A"/>
    <w:rsid w:val="001656BC"/>
    <w:rsid w:val="00165D7B"/>
    <w:rsid w:val="001719BB"/>
    <w:rsid w:val="00174F29"/>
    <w:rsid w:val="00175410"/>
    <w:rsid w:val="00176B89"/>
    <w:rsid w:val="00182182"/>
    <w:rsid w:val="00183008"/>
    <w:rsid w:val="00183F5F"/>
    <w:rsid w:val="00184DF7"/>
    <w:rsid w:val="001858DC"/>
    <w:rsid w:val="00190500"/>
    <w:rsid w:val="001A0868"/>
    <w:rsid w:val="001B4A34"/>
    <w:rsid w:val="001B4B78"/>
    <w:rsid w:val="001B7F55"/>
    <w:rsid w:val="001C30C6"/>
    <w:rsid w:val="001D0D23"/>
    <w:rsid w:val="001D32DE"/>
    <w:rsid w:val="001E3803"/>
    <w:rsid w:val="001E3DE3"/>
    <w:rsid w:val="001F440F"/>
    <w:rsid w:val="001F45FA"/>
    <w:rsid w:val="001F76E7"/>
    <w:rsid w:val="002008A7"/>
    <w:rsid w:val="00200CD4"/>
    <w:rsid w:val="00207814"/>
    <w:rsid w:val="00225863"/>
    <w:rsid w:val="00237E17"/>
    <w:rsid w:val="002404E0"/>
    <w:rsid w:val="00246289"/>
    <w:rsid w:val="002462DE"/>
    <w:rsid w:val="002546C2"/>
    <w:rsid w:val="00257473"/>
    <w:rsid w:val="00260063"/>
    <w:rsid w:val="00260204"/>
    <w:rsid w:val="002624CA"/>
    <w:rsid w:val="0026574B"/>
    <w:rsid w:val="00270372"/>
    <w:rsid w:val="00271240"/>
    <w:rsid w:val="00271A4E"/>
    <w:rsid w:val="00273C82"/>
    <w:rsid w:val="00277037"/>
    <w:rsid w:val="00277353"/>
    <w:rsid w:val="00286B5A"/>
    <w:rsid w:val="00291B2D"/>
    <w:rsid w:val="00293F4A"/>
    <w:rsid w:val="002A2D60"/>
    <w:rsid w:val="002A37CF"/>
    <w:rsid w:val="002A37F9"/>
    <w:rsid w:val="002A7369"/>
    <w:rsid w:val="002B4DEF"/>
    <w:rsid w:val="002B615B"/>
    <w:rsid w:val="002B62AB"/>
    <w:rsid w:val="002B6B19"/>
    <w:rsid w:val="002B6F4E"/>
    <w:rsid w:val="002C1660"/>
    <w:rsid w:val="002D41FA"/>
    <w:rsid w:val="002D472B"/>
    <w:rsid w:val="002E0A7D"/>
    <w:rsid w:val="002E201B"/>
    <w:rsid w:val="00305685"/>
    <w:rsid w:val="00322EF0"/>
    <w:rsid w:val="0033071E"/>
    <w:rsid w:val="00333C0D"/>
    <w:rsid w:val="00340A4B"/>
    <w:rsid w:val="00344781"/>
    <w:rsid w:val="0034482B"/>
    <w:rsid w:val="0035513C"/>
    <w:rsid w:val="00360D51"/>
    <w:rsid w:val="00365289"/>
    <w:rsid w:val="00366072"/>
    <w:rsid w:val="003675E6"/>
    <w:rsid w:val="003841BE"/>
    <w:rsid w:val="003A3C31"/>
    <w:rsid w:val="003A7511"/>
    <w:rsid w:val="003B2712"/>
    <w:rsid w:val="003C0FBF"/>
    <w:rsid w:val="003D378F"/>
    <w:rsid w:val="003D49A8"/>
    <w:rsid w:val="003E24C0"/>
    <w:rsid w:val="003E732E"/>
    <w:rsid w:val="003F023A"/>
    <w:rsid w:val="003F2A83"/>
    <w:rsid w:val="00414C99"/>
    <w:rsid w:val="00414E3D"/>
    <w:rsid w:val="00416454"/>
    <w:rsid w:val="004174F5"/>
    <w:rsid w:val="004256EB"/>
    <w:rsid w:val="004278BB"/>
    <w:rsid w:val="00430A8E"/>
    <w:rsid w:val="004314B7"/>
    <w:rsid w:val="00435FFE"/>
    <w:rsid w:val="004375C8"/>
    <w:rsid w:val="004417F4"/>
    <w:rsid w:val="004472BB"/>
    <w:rsid w:val="00452AF1"/>
    <w:rsid w:val="00453F8A"/>
    <w:rsid w:val="00460FEF"/>
    <w:rsid w:val="004771BD"/>
    <w:rsid w:val="00481A6D"/>
    <w:rsid w:val="00486E06"/>
    <w:rsid w:val="00486F83"/>
    <w:rsid w:val="00487146"/>
    <w:rsid w:val="00491107"/>
    <w:rsid w:val="00494B74"/>
    <w:rsid w:val="00496855"/>
    <w:rsid w:val="004978C5"/>
    <w:rsid w:val="004A64D8"/>
    <w:rsid w:val="004D507F"/>
    <w:rsid w:val="004D7CF8"/>
    <w:rsid w:val="004E3A8B"/>
    <w:rsid w:val="004E44C3"/>
    <w:rsid w:val="004E62C4"/>
    <w:rsid w:val="00503DFF"/>
    <w:rsid w:val="00514E47"/>
    <w:rsid w:val="00515714"/>
    <w:rsid w:val="0052121D"/>
    <w:rsid w:val="005242C5"/>
    <w:rsid w:val="0052550C"/>
    <w:rsid w:val="0052603F"/>
    <w:rsid w:val="00527216"/>
    <w:rsid w:val="00540584"/>
    <w:rsid w:val="005549EF"/>
    <w:rsid w:val="00554E89"/>
    <w:rsid w:val="00555FE5"/>
    <w:rsid w:val="00573F08"/>
    <w:rsid w:val="0057487D"/>
    <w:rsid w:val="00575276"/>
    <w:rsid w:val="005809AA"/>
    <w:rsid w:val="00582CF5"/>
    <w:rsid w:val="005836AB"/>
    <w:rsid w:val="00584A41"/>
    <w:rsid w:val="00584BBD"/>
    <w:rsid w:val="00585B30"/>
    <w:rsid w:val="00593264"/>
    <w:rsid w:val="00596818"/>
    <w:rsid w:val="00596E3F"/>
    <w:rsid w:val="005A10B7"/>
    <w:rsid w:val="005A3E63"/>
    <w:rsid w:val="005A621A"/>
    <w:rsid w:val="005A678F"/>
    <w:rsid w:val="005B17CF"/>
    <w:rsid w:val="005B606A"/>
    <w:rsid w:val="005C25B4"/>
    <w:rsid w:val="005C41F6"/>
    <w:rsid w:val="005C45F0"/>
    <w:rsid w:val="005C7985"/>
    <w:rsid w:val="005D0137"/>
    <w:rsid w:val="005E2065"/>
    <w:rsid w:val="005E5BC3"/>
    <w:rsid w:val="005E754F"/>
    <w:rsid w:val="005F2EF0"/>
    <w:rsid w:val="00602C8E"/>
    <w:rsid w:val="00604151"/>
    <w:rsid w:val="00604159"/>
    <w:rsid w:val="0061626D"/>
    <w:rsid w:val="00626220"/>
    <w:rsid w:val="0062624E"/>
    <w:rsid w:val="00637A44"/>
    <w:rsid w:val="006407E5"/>
    <w:rsid w:val="00645688"/>
    <w:rsid w:val="00667843"/>
    <w:rsid w:val="0067077D"/>
    <w:rsid w:val="006779A5"/>
    <w:rsid w:val="006825D7"/>
    <w:rsid w:val="00682857"/>
    <w:rsid w:val="006854F2"/>
    <w:rsid w:val="00686DEA"/>
    <w:rsid w:val="006872D4"/>
    <w:rsid w:val="006A25C0"/>
    <w:rsid w:val="006A3222"/>
    <w:rsid w:val="006B26E0"/>
    <w:rsid w:val="006B6B4E"/>
    <w:rsid w:val="006B6B5E"/>
    <w:rsid w:val="006C4FE7"/>
    <w:rsid w:val="006C668C"/>
    <w:rsid w:val="006D089C"/>
    <w:rsid w:val="006D0D54"/>
    <w:rsid w:val="006D0E51"/>
    <w:rsid w:val="006E00E0"/>
    <w:rsid w:val="006E1CFA"/>
    <w:rsid w:val="006F1EAB"/>
    <w:rsid w:val="006F5181"/>
    <w:rsid w:val="00701652"/>
    <w:rsid w:val="0070206D"/>
    <w:rsid w:val="00706CF6"/>
    <w:rsid w:val="0070754D"/>
    <w:rsid w:val="007102F8"/>
    <w:rsid w:val="00713FC8"/>
    <w:rsid w:val="00720698"/>
    <w:rsid w:val="00720E9F"/>
    <w:rsid w:val="00720FB9"/>
    <w:rsid w:val="00725337"/>
    <w:rsid w:val="007335D5"/>
    <w:rsid w:val="007356E3"/>
    <w:rsid w:val="00737196"/>
    <w:rsid w:val="007404F6"/>
    <w:rsid w:val="0074607C"/>
    <w:rsid w:val="007462D3"/>
    <w:rsid w:val="00761D9A"/>
    <w:rsid w:val="0077167B"/>
    <w:rsid w:val="007824DC"/>
    <w:rsid w:val="0079405C"/>
    <w:rsid w:val="007A1678"/>
    <w:rsid w:val="007A542A"/>
    <w:rsid w:val="007A5B51"/>
    <w:rsid w:val="007A5C73"/>
    <w:rsid w:val="007A72AB"/>
    <w:rsid w:val="007B7709"/>
    <w:rsid w:val="007C2172"/>
    <w:rsid w:val="007C7984"/>
    <w:rsid w:val="007D102A"/>
    <w:rsid w:val="007D1114"/>
    <w:rsid w:val="007D2AD6"/>
    <w:rsid w:val="007E1050"/>
    <w:rsid w:val="007E6FA7"/>
    <w:rsid w:val="007F278D"/>
    <w:rsid w:val="007F45BE"/>
    <w:rsid w:val="007F6C69"/>
    <w:rsid w:val="007F769D"/>
    <w:rsid w:val="007F7FC7"/>
    <w:rsid w:val="0080401E"/>
    <w:rsid w:val="00810728"/>
    <w:rsid w:val="008165FA"/>
    <w:rsid w:val="00816914"/>
    <w:rsid w:val="00821BD6"/>
    <w:rsid w:val="008245F4"/>
    <w:rsid w:val="0082535D"/>
    <w:rsid w:val="00826581"/>
    <w:rsid w:val="008267B8"/>
    <w:rsid w:val="00827B8D"/>
    <w:rsid w:val="00830671"/>
    <w:rsid w:val="00831755"/>
    <w:rsid w:val="00831C2C"/>
    <w:rsid w:val="00834783"/>
    <w:rsid w:val="00835C78"/>
    <w:rsid w:val="00841359"/>
    <w:rsid w:val="00842E06"/>
    <w:rsid w:val="008517BF"/>
    <w:rsid w:val="00852646"/>
    <w:rsid w:val="00855F7F"/>
    <w:rsid w:val="00862F31"/>
    <w:rsid w:val="00871E98"/>
    <w:rsid w:val="0087387B"/>
    <w:rsid w:val="00873FAA"/>
    <w:rsid w:val="0089305F"/>
    <w:rsid w:val="00893D0C"/>
    <w:rsid w:val="00893DA8"/>
    <w:rsid w:val="008A034A"/>
    <w:rsid w:val="008A7637"/>
    <w:rsid w:val="008C1F15"/>
    <w:rsid w:val="008C3005"/>
    <w:rsid w:val="008D1357"/>
    <w:rsid w:val="008D2825"/>
    <w:rsid w:val="008D4D1F"/>
    <w:rsid w:val="008E1320"/>
    <w:rsid w:val="008E1365"/>
    <w:rsid w:val="008E2760"/>
    <w:rsid w:val="008E6D20"/>
    <w:rsid w:val="008E72F9"/>
    <w:rsid w:val="008F6B71"/>
    <w:rsid w:val="009229A0"/>
    <w:rsid w:val="00926A29"/>
    <w:rsid w:val="00932458"/>
    <w:rsid w:val="0094185D"/>
    <w:rsid w:val="0094373D"/>
    <w:rsid w:val="00944EB5"/>
    <w:rsid w:val="00957961"/>
    <w:rsid w:val="0096205B"/>
    <w:rsid w:val="00963FEB"/>
    <w:rsid w:val="00965A86"/>
    <w:rsid w:val="0097087C"/>
    <w:rsid w:val="00971D90"/>
    <w:rsid w:val="00992272"/>
    <w:rsid w:val="0099291D"/>
    <w:rsid w:val="009932CB"/>
    <w:rsid w:val="009A3867"/>
    <w:rsid w:val="009A5C21"/>
    <w:rsid w:val="009B4CD3"/>
    <w:rsid w:val="009B5E8C"/>
    <w:rsid w:val="009D0978"/>
    <w:rsid w:val="009D1319"/>
    <w:rsid w:val="009D7301"/>
    <w:rsid w:val="009D7389"/>
    <w:rsid w:val="009F5575"/>
    <w:rsid w:val="00A0157E"/>
    <w:rsid w:val="00A02CC4"/>
    <w:rsid w:val="00A24148"/>
    <w:rsid w:val="00A332C8"/>
    <w:rsid w:val="00A350CE"/>
    <w:rsid w:val="00A358E8"/>
    <w:rsid w:val="00A366D2"/>
    <w:rsid w:val="00A408C3"/>
    <w:rsid w:val="00A42132"/>
    <w:rsid w:val="00A42D39"/>
    <w:rsid w:val="00A47C49"/>
    <w:rsid w:val="00A57DC2"/>
    <w:rsid w:val="00A608F7"/>
    <w:rsid w:val="00A669F7"/>
    <w:rsid w:val="00A717BF"/>
    <w:rsid w:val="00A77194"/>
    <w:rsid w:val="00A77BE6"/>
    <w:rsid w:val="00A811E3"/>
    <w:rsid w:val="00A9228B"/>
    <w:rsid w:val="00A94FD2"/>
    <w:rsid w:val="00AA0113"/>
    <w:rsid w:val="00AA1D62"/>
    <w:rsid w:val="00AB09EE"/>
    <w:rsid w:val="00AB3316"/>
    <w:rsid w:val="00AB342F"/>
    <w:rsid w:val="00AC607C"/>
    <w:rsid w:val="00AD19B8"/>
    <w:rsid w:val="00AD42D5"/>
    <w:rsid w:val="00AE542C"/>
    <w:rsid w:val="00AE59DE"/>
    <w:rsid w:val="00AE6E25"/>
    <w:rsid w:val="00AE7DBA"/>
    <w:rsid w:val="00B04281"/>
    <w:rsid w:val="00B05F4A"/>
    <w:rsid w:val="00B11B35"/>
    <w:rsid w:val="00B21EE6"/>
    <w:rsid w:val="00B25617"/>
    <w:rsid w:val="00B26628"/>
    <w:rsid w:val="00B27632"/>
    <w:rsid w:val="00B369E2"/>
    <w:rsid w:val="00B417B7"/>
    <w:rsid w:val="00B445D6"/>
    <w:rsid w:val="00B506F9"/>
    <w:rsid w:val="00B531E0"/>
    <w:rsid w:val="00B534DF"/>
    <w:rsid w:val="00B6030A"/>
    <w:rsid w:val="00B62078"/>
    <w:rsid w:val="00B67708"/>
    <w:rsid w:val="00B727C0"/>
    <w:rsid w:val="00B7447A"/>
    <w:rsid w:val="00BA3468"/>
    <w:rsid w:val="00BA4F6F"/>
    <w:rsid w:val="00BB0964"/>
    <w:rsid w:val="00BB3226"/>
    <w:rsid w:val="00BC19D7"/>
    <w:rsid w:val="00BC5E11"/>
    <w:rsid w:val="00BC6B94"/>
    <w:rsid w:val="00BD1193"/>
    <w:rsid w:val="00BD2BB0"/>
    <w:rsid w:val="00BE1117"/>
    <w:rsid w:val="00BF2F7A"/>
    <w:rsid w:val="00BF7B35"/>
    <w:rsid w:val="00C00708"/>
    <w:rsid w:val="00C00F5F"/>
    <w:rsid w:val="00C033AE"/>
    <w:rsid w:val="00C03B41"/>
    <w:rsid w:val="00C042C5"/>
    <w:rsid w:val="00C05199"/>
    <w:rsid w:val="00C075E4"/>
    <w:rsid w:val="00C119E1"/>
    <w:rsid w:val="00C11F46"/>
    <w:rsid w:val="00C34551"/>
    <w:rsid w:val="00C4016E"/>
    <w:rsid w:val="00C461B0"/>
    <w:rsid w:val="00C46B61"/>
    <w:rsid w:val="00C528E7"/>
    <w:rsid w:val="00C60A0F"/>
    <w:rsid w:val="00C632F6"/>
    <w:rsid w:val="00C63437"/>
    <w:rsid w:val="00C64DE6"/>
    <w:rsid w:val="00C67628"/>
    <w:rsid w:val="00C7119D"/>
    <w:rsid w:val="00C81C8F"/>
    <w:rsid w:val="00C908B6"/>
    <w:rsid w:val="00C95E02"/>
    <w:rsid w:val="00CA6395"/>
    <w:rsid w:val="00CA639D"/>
    <w:rsid w:val="00CB2D04"/>
    <w:rsid w:val="00CB57A4"/>
    <w:rsid w:val="00CC0A88"/>
    <w:rsid w:val="00CC5C56"/>
    <w:rsid w:val="00CD3900"/>
    <w:rsid w:val="00CD4BE0"/>
    <w:rsid w:val="00CD67B2"/>
    <w:rsid w:val="00CE6E1B"/>
    <w:rsid w:val="00CF29B7"/>
    <w:rsid w:val="00D02C28"/>
    <w:rsid w:val="00D04429"/>
    <w:rsid w:val="00D05815"/>
    <w:rsid w:val="00D11734"/>
    <w:rsid w:val="00D11C5C"/>
    <w:rsid w:val="00D22EC9"/>
    <w:rsid w:val="00D269E5"/>
    <w:rsid w:val="00D31F61"/>
    <w:rsid w:val="00D36A74"/>
    <w:rsid w:val="00D46D51"/>
    <w:rsid w:val="00D51CDD"/>
    <w:rsid w:val="00D51CF7"/>
    <w:rsid w:val="00D53644"/>
    <w:rsid w:val="00D57A36"/>
    <w:rsid w:val="00D60B19"/>
    <w:rsid w:val="00D61E54"/>
    <w:rsid w:val="00D705C3"/>
    <w:rsid w:val="00D81558"/>
    <w:rsid w:val="00D819E7"/>
    <w:rsid w:val="00DB0FC4"/>
    <w:rsid w:val="00DB3681"/>
    <w:rsid w:val="00DB6797"/>
    <w:rsid w:val="00DB75D9"/>
    <w:rsid w:val="00DC4959"/>
    <w:rsid w:val="00DC55C6"/>
    <w:rsid w:val="00DD0896"/>
    <w:rsid w:val="00DE0189"/>
    <w:rsid w:val="00DE5498"/>
    <w:rsid w:val="00DE5D0F"/>
    <w:rsid w:val="00DF713C"/>
    <w:rsid w:val="00E0289E"/>
    <w:rsid w:val="00E02BA5"/>
    <w:rsid w:val="00E037B3"/>
    <w:rsid w:val="00E03EF9"/>
    <w:rsid w:val="00E27625"/>
    <w:rsid w:val="00E36C91"/>
    <w:rsid w:val="00E40188"/>
    <w:rsid w:val="00E401A2"/>
    <w:rsid w:val="00E43B33"/>
    <w:rsid w:val="00E54A2B"/>
    <w:rsid w:val="00E55CEF"/>
    <w:rsid w:val="00E55E26"/>
    <w:rsid w:val="00E56732"/>
    <w:rsid w:val="00E61BF2"/>
    <w:rsid w:val="00E64FFE"/>
    <w:rsid w:val="00E67930"/>
    <w:rsid w:val="00E834F3"/>
    <w:rsid w:val="00E91970"/>
    <w:rsid w:val="00E962B9"/>
    <w:rsid w:val="00EA081F"/>
    <w:rsid w:val="00EA19AF"/>
    <w:rsid w:val="00EA5303"/>
    <w:rsid w:val="00EA6EBB"/>
    <w:rsid w:val="00EB2B8C"/>
    <w:rsid w:val="00EB2FF5"/>
    <w:rsid w:val="00EB4103"/>
    <w:rsid w:val="00EB55BE"/>
    <w:rsid w:val="00EC3B24"/>
    <w:rsid w:val="00ED133B"/>
    <w:rsid w:val="00ED6296"/>
    <w:rsid w:val="00EE0041"/>
    <w:rsid w:val="00EE350A"/>
    <w:rsid w:val="00EE7A5A"/>
    <w:rsid w:val="00EF0210"/>
    <w:rsid w:val="00EF059A"/>
    <w:rsid w:val="00EF3B94"/>
    <w:rsid w:val="00EF5465"/>
    <w:rsid w:val="00F14D02"/>
    <w:rsid w:val="00F279A3"/>
    <w:rsid w:val="00F317CC"/>
    <w:rsid w:val="00F34BB8"/>
    <w:rsid w:val="00F35E26"/>
    <w:rsid w:val="00F3748C"/>
    <w:rsid w:val="00F53BF0"/>
    <w:rsid w:val="00F60A19"/>
    <w:rsid w:val="00F635F1"/>
    <w:rsid w:val="00F64B4A"/>
    <w:rsid w:val="00F9022A"/>
    <w:rsid w:val="00FA5C28"/>
    <w:rsid w:val="00FB6072"/>
    <w:rsid w:val="00FC6D3B"/>
    <w:rsid w:val="00FD634A"/>
    <w:rsid w:val="00FE3055"/>
    <w:rsid w:val="00FE4779"/>
    <w:rsid w:val="00FE72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E7FB1"/>
  <w15:docId w15:val="{7977AF88-5AA2-4D2D-82BD-69A1C4587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D2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8930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585B30"/>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western">
    <w:name w:val="western"/>
    <w:basedOn w:val="Normal"/>
    <w:rsid w:val="0034482B"/>
    <w:pPr>
      <w:spacing w:before="62" w:after="0" w:line="240" w:lineRule="auto"/>
      <w:ind w:firstLine="284"/>
      <w:jc w:val="both"/>
    </w:pPr>
    <w:rPr>
      <w:rFonts w:ascii="Times New Roman" w:eastAsia="Times New Roman" w:hAnsi="Times New Roman" w:cs="Times New Roman"/>
      <w:color w:val="000000"/>
      <w:sz w:val="20"/>
      <w:szCs w:val="20"/>
      <w:lang w:eastAsia="fr-FR"/>
    </w:rPr>
  </w:style>
  <w:style w:type="paragraph" w:styleId="Paragraphedeliste">
    <w:name w:val="List Paragraph"/>
    <w:aliases w:val="Puces,Numéro,List Paragraph,Level 1 Puce,alinéa 1,6 pt paragraphe carré,Paragraphe de liste1,List Paragraph1,Paragraphe de liste12,Paragraphe - 02 -,Liste couleur - Accent 11,Mabru,En tête 1,texte de base,Puce focus,chapitre,Contact"/>
    <w:basedOn w:val="Normal"/>
    <w:link w:val="ParagraphedelisteCar"/>
    <w:uiPriority w:val="34"/>
    <w:qFormat/>
    <w:rsid w:val="0034482B"/>
    <w:pPr>
      <w:spacing w:after="120" w:line="256" w:lineRule="auto"/>
      <w:ind w:left="720"/>
      <w:contextualSpacing/>
      <w:jc w:val="both"/>
    </w:pPr>
  </w:style>
  <w:style w:type="paragraph" w:customStyle="1" w:styleId="Standard">
    <w:name w:val="Standard"/>
    <w:autoRedefine/>
    <w:rsid w:val="008D4D1F"/>
    <w:pPr>
      <w:autoSpaceDN w:val="0"/>
      <w:spacing w:after="0" w:line="240" w:lineRule="auto"/>
      <w:jc w:val="center"/>
      <w:textAlignment w:val="center"/>
    </w:pPr>
    <w:rPr>
      <w:rFonts w:ascii="Arial" w:eastAsia="Arial" w:hAnsi="Arial" w:cs="Arial"/>
      <w:b/>
      <w:sz w:val="32"/>
      <w:szCs w:val="28"/>
      <w:lang w:eastAsia="ja-JP" w:bidi="fa-IR"/>
    </w:rPr>
  </w:style>
  <w:style w:type="paragraph" w:styleId="En-tte">
    <w:name w:val="header"/>
    <w:basedOn w:val="Normal"/>
    <w:link w:val="En-tteCar"/>
    <w:unhideWhenUsed/>
    <w:rsid w:val="00D51CF7"/>
    <w:pPr>
      <w:tabs>
        <w:tab w:val="center" w:pos="4536"/>
        <w:tab w:val="right" w:pos="9072"/>
      </w:tabs>
      <w:spacing w:after="0" w:line="240" w:lineRule="auto"/>
    </w:pPr>
  </w:style>
  <w:style w:type="character" w:customStyle="1" w:styleId="En-tteCar">
    <w:name w:val="En-tête Car"/>
    <w:basedOn w:val="Policepardfaut"/>
    <w:link w:val="En-tte"/>
    <w:uiPriority w:val="99"/>
    <w:rsid w:val="00D51CF7"/>
  </w:style>
  <w:style w:type="paragraph" w:styleId="Pieddepage">
    <w:name w:val="footer"/>
    <w:basedOn w:val="Normal"/>
    <w:link w:val="PieddepageCar"/>
    <w:unhideWhenUsed/>
    <w:rsid w:val="00D51CF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1CF7"/>
  </w:style>
  <w:style w:type="paragraph" w:styleId="Textedebulles">
    <w:name w:val="Balloon Text"/>
    <w:basedOn w:val="Normal"/>
    <w:link w:val="TextedebullesCar"/>
    <w:uiPriority w:val="99"/>
    <w:semiHidden/>
    <w:unhideWhenUsed/>
    <w:rsid w:val="00CB2D0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B2D04"/>
    <w:rPr>
      <w:rFonts w:ascii="Segoe UI" w:hAnsi="Segoe UI" w:cs="Segoe UI"/>
      <w:sz w:val="18"/>
      <w:szCs w:val="18"/>
    </w:rPr>
  </w:style>
  <w:style w:type="character" w:customStyle="1" w:styleId="Titre3Car">
    <w:name w:val="Titre 3 Car"/>
    <w:basedOn w:val="Policepardfaut"/>
    <w:link w:val="Titre3"/>
    <w:uiPriority w:val="9"/>
    <w:rsid w:val="00585B30"/>
    <w:rPr>
      <w:rFonts w:asciiTheme="majorHAnsi" w:eastAsiaTheme="majorEastAsia" w:hAnsiTheme="majorHAnsi" w:cstheme="majorBidi"/>
      <w:color w:val="44546A" w:themeColor="text2"/>
      <w:sz w:val="24"/>
      <w:szCs w:val="24"/>
    </w:rPr>
  </w:style>
  <w:style w:type="character" w:customStyle="1" w:styleId="ParagraphedelisteCar">
    <w:name w:val="Paragraphe de liste Car"/>
    <w:aliases w:val="Puces Car,Numéro Car,List Paragraph Car,Level 1 Puce Car,alinéa 1 Car,6 pt paragraphe carré Car,Paragraphe de liste1 Car,List Paragraph1 Car,Paragraphe de liste12 Car,Paragraphe - 02 - Car,Liste couleur - Accent 11 Car,Mabru Car"/>
    <w:link w:val="Paragraphedeliste"/>
    <w:uiPriority w:val="34"/>
    <w:qFormat/>
    <w:rsid w:val="00585B30"/>
  </w:style>
  <w:style w:type="paragraph" w:customStyle="1" w:styleId="ServiceInfo-header">
    <w:name w:val="Service Info - header"/>
    <w:basedOn w:val="En-tte"/>
    <w:link w:val="ServiceInfo-headerCar"/>
    <w:qFormat/>
    <w:rsid w:val="00582CF5"/>
    <w:pPr>
      <w:widowControl w:val="0"/>
      <w:suppressLineNumbers/>
      <w:tabs>
        <w:tab w:val="clear" w:pos="4536"/>
        <w:tab w:val="clear" w:pos="9072"/>
        <w:tab w:val="right" w:pos="9026"/>
      </w:tabs>
      <w:suppressAutoHyphens/>
      <w:autoSpaceDN w:val="0"/>
      <w:spacing w:before="6" w:after="6"/>
      <w:jc w:val="right"/>
    </w:pPr>
    <w:rPr>
      <w:rFonts w:ascii="Arial" w:eastAsia="Arial" w:hAnsi="Arial" w:cs="Arial"/>
      <w:bCs/>
      <w:kern w:val="3"/>
      <w:szCs w:val="24"/>
      <w:lang w:val="en-US"/>
    </w:rPr>
  </w:style>
  <w:style w:type="character" w:styleId="Marquedecommentaire">
    <w:name w:val="annotation reference"/>
    <w:basedOn w:val="Policepardfaut"/>
    <w:uiPriority w:val="99"/>
    <w:unhideWhenUsed/>
    <w:rsid w:val="002D472B"/>
    <w:rPr>
      <w:sz w:val="16"/>
      <w:szCs w:val="16"/>
    </w:rPr>
  </w:style>
  <w:style w:type="paragraph" w:styleId="Commentaire">
    <w:name w:val="annotation text"/>
    <w:basedOn w:val="Normal"/>
    <w:link w:val="CommentaireCar"/>
    <w:uiPriority w:val="99"/>
    <w:unhideWhenUsed/>
    <w:rsid w:val="002D472B"/>
    <w:pPr>
      <w:spacing w:line="240" w:lineRule="auto"/>
    </w:pPr>
    <w:rPr>
      <w:sz w:val="20"/>
      <w:szCs w:val="20"/>
    </w:rPr>
  </w:style>
  <w:style w:type="character" w:customStyle="1" w:styleId="CommentaireCar">
    <w:name w:val="Commentaire Car"/>
    <w:basedOn w:val="Policepardfaut"/>
    <w:link w:val="Commentaire"/>
    <w:uiPriority w:val="99"/>
    <w:rsid w:val="002D472B"/>
    <w:rPr>
      <w:sz w:val="20"/>
      <w:szCs w:val="20"/>
    </w:rPr>
  </w:style>
  <w:style w:type="paragraph" w:styleId="Objetducommentaire">
    <w:name w:val="annotation subject"/>
    <w:basedOn w:val="Commentaire"/>
    <w:next w:val="Commentaire"/>
    <w:link w:val="ObjetducommentaireCar"/>
    <w:uiPriority w:val="99"/>
    <w:semiHidden/>
    <w:unhideWhenUsed/>
    <w:rsid w:val="002D472B"/>
    <w:rPr>
      <w:b/>
      <w:bCs/>
    </w:rPr>
  </w:style>
  <w:style w:type="character" w:customStyle="1" w:styleId="ObjetducommentaireCar">
    <w:name w:val="Objet du commentaire Car"/>
    <w:basedOn w:val="CommentaireCar"/>
    <w:link w:val="Objetducommentaire"/>
    <w:uiPriority w:val="99"/>
    <w:semiHidden/>
    <w:rsid w:val="002D472B"/>
    <w:rPr>
      <w:b/>
      <w:bCs/>
      <w:sz w:val="20"/>
      <w:szCs w:val="20"/>
    </w:rPr>
  </w:style>
  <w:style w:type="paragraph" w:styleId="Rvision">
    <w:name w:val="Revision"/>
    <w:hidden/>
    <w:uiPriority w:val="99"/>
    <w:semiHidden/>
    <w:rsid w:val="002D472B"/>
    <w:pPr>
      <w:spacing w:after="0" w:line="240" w:lineRule="auto"/>
    </w:pPr>
  </w:style>
  <w:style w:type="paragraph" w:customStyle="1" w:styleId="Corpsdetexte0">
    <w:name w:val="Corps de texte 0"/>
    <w:basedOn w:val="Corpsdetexte"/>
    <w:link w:val="Corpsdetexte0Char"/>
    <w:qFormat/>
    <w:rsid w:val="00A94FD2"/>
    <w:pPr>
      <w:suppressAutoHyphens/>
      <w:spacing w:after="240" w:line="288" w:lineRule="auto"/>
      <w:jc w:val="both"/>
    </w:pPr>
    <w:rPr>
      <w:rFonts w:eastAsia="Times New Roman" w:cs="Times New Roman"/>
      <w:sz w:val="20"/>
      <w:szCs w:val="24"/>
    </w:rPr>
  </w:style>
  <w:style w:type="character" w:customStyle="1" w:styleId="Corpsdetexte0Char">
    <w:name w:val="Corps de texte 0 Char"/>
    <w:link w:val="Corpsdetexte0"/>
    <w:locked/>
    <w:rsid w:val="00A94FD2"/>
    <w:rPr>
      <w:rFonts w:eastAsia="Times New Roman" w:cs="Times New Roman"/>
      <w:sz w:val="20"/>
      <w:szCs w:val="24"/>
    </w:rPr>
  </w:style>
  <w:style w:type="paragraph" w:styleId="Corpsdetexte">
    <w:name w:val="Body Text"/>
    <w:basedOn w:val="Normal"/>
    <w:link w:val="CorpsdetexteCar"/>
    <w:uiPriority w:val="99"/>
    <w:semiHidden/>
    <w:unhideWhenUsed/>
    <w:rsid w:val="00A94FD2"/>
    <w:pPr>
      <w:spacing w:after="120"/>
    </w:pPr>
  </w:style>
  <w:style w:type="character" w:customStyle="1" w:styleId="CorpsdetexteCar">
    <w:name w:val="Corps de texte Car"/>
    <w:basedOn w:val="Policepardfaut"/>
    <w:link w:val="Corpsdetexte"/>
    <w:uiPriority w:val="99"/>
    <w:semiHidden/>
    <w:rsid w:val="00A94FD2"/>
  </w:style>
  <w:style w:type="character" w:customStyle="1" w:styleId="Titre2Car">
    <w:name w:val="Titre 2 Car"/>
    <w:basedOn w:val="Policepardfaut"/>
    <w:link w:val="Titre2"/>
    <w:rsid w:val="0089305F"/>
    <w:rPr>
      <w:rFonts w:asciiTheme="majorHAnsi" w:eastAsiaTheme="majorEastAsia" w:hAnsiTheme="majorHAnsi" w:cstheme="majorBidi"/>
      <w:color w:val="2E74B5" w:themeColor="accent1" w:themeShade="BF"/>
      <w:sz w:val="26"/>
      <w:szCs w:val="26"/>
    </w:rPr>
  </w:style>
  <w:style w:type="character" w:customStyle="1" w:styleId="ServiceInfo-headerCar">
    <w:name w:val="Service Info - header Car"/>
    <w:link w:val="ServiceInfo-header"/>
    <w:rsid w:val="002B6F4E"/>
    <w:rPr>
      <w:rFonts w:ascii="Arial" w:eastAsia="Arial" w:hAnsi="Arial" w:cs="Arial"/>
      <w:bCs/>
      <w:kern w:val="3"/>
      <w:szCs w:val="24"/>
      <w:lang w:val="en-US"/>
    </w:rPr>
  </w:style>
  <w:style w:type="table" w:styleId="Grilledutableau">
    <w:name w:val="Table Grid"/>
    <w:basedOn w:val="TableauNormal"/>
    <w:uiPriority w:val="59"/>
    <w:rsid w:val="00EF05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EF059A"/>
    <w:pPr>
      <w:spacing w:after="0" w:line="240" w:lineRule="auto"/>
    </w:pPr>
  </w:style>
  <w:style w:type="character" w:customStyle="1" w:styleId="Titre1Car">
    <w:name w:val="Titre 1 Car"/>
    <w:basedOn w:val="Policepardfaut"/>
    <w:link w:val="Titre1"/>
    <w:uiPriority w:val="9"/>
    <w:rsid w:val="007D2AD6"/>
    <w:rPr>
      <w:rFonts w:asciiTheme="majorHAnsi" w:eastAsiaTheme="majorEastAsia" w:hAnsiTheme="majorHAnsi" w:cstheme="majorBidi"/>
      <w:color w:val="2E74B5" w:themeColor="accent1" w:themeShade="BF"/>
      <w:sz w:val="32"/>
      <w:szCs w:val="32"/>
    </w:rPr>
  </w:style>
  <w:style w:type="paragraph" w:customStyle="1" w:styleId="Default">
    <w:name w:val="Default"/>
    <w:basedOn w:val="Normal"/>
    <w:rsid w:val="00D819E7"/>
    <w:pPr>
      <w:autoSpaceDE w:val="0"/>
      <w:autoSpaceDN w:val="0"/>
      <w:spacing w:after="0" w:line="240" w:lineRule="auto"/>
    </w:pPr>
    <w:rPr>
      <w:rFonts w:ascii="Candara" w:hAnsi="Candara" w:cs="Times New Roman"/>
      <w:color w:val="000000"/>
      <w:sz w:val="21"/>
      <w:szCs w:val="24"/>
      <w:lang w:eastAsia="fr-FR"/>
    </w:rPr>
  </w:style>
  <w:style w:type="character" w:customStyle="1" w:styleId="Normal2Car">
    <w:name w:val="Normal2 Car"/>
    <w:link w:val="Normal2"/>
    <w:locked/>
    <w:rsid w:val="002E0A7D"/>
  </w:style>
  <w:style w:type="paragraph" w:customStyle="1" w:styleId="Normal2">
    <w:name w:val="Normal2"/>
    <w:basedOn w:val="Normal"/>
    <w:link w:val="Normal2Car"/>
    <w:rsid w:val="002E0A7D"/>
    <w:pPr>
      <w:keepLines/>
      <w:tabs>
        <w:tab w:val="left" w:pos="567"/>
        <w:tab w:val="left" w:pos="851"/>
        <w:tab w:val="left" w:pos="1134"/>
      </w:tabs>
      <w:spacing w:after="0" w:line="240" w:lineRule="auto"/>
      <w:ind w:left="284" w:firstLine="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8302">
      <w:bodyDiv w:val="1"/>
      <w:marLeft w:val="0"/>
      <w:marRight w:val="0"/>
      <w:marTop w:val="0"/>
      <w:marBottom w:val="0"/>
      <w:divBdr>
        <w:top w:val="none" w:sz="0" w:space="0" w:color="auto"/>
        <w:left w:val="none" w:sz="0" w:space="0" w:color="auto"/>
        <w:bottom w:val="none" w:sz="0" w:space="0" w:color="auto"/>
        <w:right w:val="none" w:sz="0" w:space="0" w:color="auto"/>
      </w:divBdr>
    </w:div>
    <w:div w:id="477960901">
      <w:bodyDiv w:val="1"/>
      <w:marLeft w:val="0"/>
      <w:marRight w:val="0"/>
      <w:marTop w:val="0"/>
      <w:marBottom w:val="0"/>
      <w:divBdr>
        <w:top w:val="none" w:sz="0" w:space="0" w:color="auto"/>
        <w:left w:val="none" w:sz="0" w:space="0" w:color="auto"/>
        <w:bottom w:val="none" w:sz="0" w:space="0" w:color="auto"/>
        <w:right w:val="none" w:sz="0" w:space="0" w:color="auto"/>
      </w:divBdr>
    </w:div>
    <w:div w:id="1696537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3" ma:contentTypeDescription="Crée un document." ma:contentTypeScope="" ma:versionID="b858815d34c93561c1843e202f91d21e">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88a2d7347abad7aae5d8393afd0c271"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CB17F3-DFB2-4268-8C0A-70508594FF06}">
  <ds:schemaRefs>
    <ds:schemaRef ds:uri="http://schemas.microsoft.com/office/2006/metadata/properties"/>
    <ds:schemaRef ds:uri="http://schemas.microsoft.com/office/infopath/2007/PartnerControls"/>
    <ds:schemaRef ds:uri="f628dff0-fd24-4b1c-bb85-ab9254f4a7fe"/>
  </ds:schemaRefs>
</ds:datastoreItem>
</file>

<file path=customXml/itemProps2.xml><?xml version="1.0" encoding="utf-8"?>
<ds:datastoreItem xmlns:ds="http://schemas.openxmlformats.org/officeDocument/2006/customXml" ds:itemID="{CCE3EF73-9604-4238-A9F0-74CA573373AA}">
  <ds:schemaRefs>
    <ds:schemaRef ds:uri="http://schemas.openxmlformats.org/officeDocument/2006/bibliography"/>
  </ds:schemaRefs>
</ds:datastoreItem>
</file>

<file path=customXml/itemProps3.xml><?xml version="1.0" encoding="utf-8"?>
<ds:datastoreItem xmlns:ds="http://schemas.openxmlformats.org/officeDocument/2006/customXml" ds:itemID="{100FC8CD-E180-4EF8-B795-477A333C5DB6}">
  <ds:schemaRefs>
    <ds:schemaRef ds:uri="http://schemas.microsoft.com/sharepoint/v3/contenttype/forms"/>
  </ds:schemaRefs>
</ds:datastoreItem>
</file>

<file path=customXml/itemProps4.xml><?xml version="1.0" encoding="utf-8"?>
<ds:datastoreItem xmlns:ds="http://schemas.openxmlformats.org/officeDocument/2006/customXml" ds:itemID="{1B4C64C6-5D47-4969-AF38-D4B598504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5</Pages>
  <Words>680</Words>
  <Characters>3743</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GUENEUGUES Baptiste</dc:creator>
  <cp:keywords/>
  <dc:description/>
  <cp:lastModifiedBy>CORCESSIN Hugo</cp:lastModifiedBy>
  <cp:revision>149</cp:revision>
  <cp:lastPrinted>2023-05-15T14:48:00Z</cp:lastPrinted>
  <dcterms:created xsi:type="dcterms:W3CDTF">2023-09-05T07:41:00Z</dcterms:created>
  <dcterms:modified xsi:type="dcterms:W3CDTF">2026-03-16T13:59:00Z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0x0101007427A27E3224DC438148487FCAEE5262</vt:lpwstr>
  </property>
  <property fmtid="{D5CDD505-2E9C-101B-9397-08002B2CF9AE}" pid="3" name="MediaServiceImageTags">
    <vt:lpwstr/>
  </property>
</Properties>
</file>